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F42B1" w14:textId="77777777" w:rsidR="00AD24BE" w:rsidRPr="00872D02" w:rsidRDefault="00AD24BE" w:rsidP="00C524EE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3E6118D6" w14:textId="4A755676" w:rsidR="00A6433B" w:rsidRDefault="00BB550A" w:rsidP="00C524EE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 w:rsidRPr="00872D02">
        <w:rPr>
          <w:rFonts w:ascii="GHEA Grapalat" w:hAnsi="GHEA Grapalat" w:cs="Sylfaen"/>
          <w:lang w:val="hy-AM"/>
        </w:rPr>
        <w:t>«Հայաստանի ազգային պոլիտեխնիկական համալսարան» հիմնադրամի կարիքների համար</w:t>
      </w:r>
      <w:r w:rsidR="00182C01" w:rsidRPr="00872D02">
        <w:rPr>
          <w:rFonts w:ascii="GHEA Grapalat" w:hAnsi="GHEA Grapalat" w:cs="Sylfaen"/>
          <w:lang w:val="hy-AM"/>
        </w:rPr>
        <w:t xml:space="preserve"> </w:t>
      </w:r>
      <w:r w:rsidR="00440DEC" w:rsidRPr="00872D02">
        <w:rPr>
          <w:rFonts w:ascii="GHEA Grapalat" w:hAnsi="GHEA Grapalat" w:cs="Sylfaen"/>
          <w:lang w:val="hy-AM"/>
        </w:rPr>
        <w:t xml:space="preserve">Համակարգչային տեխնիկա, սարքեր և պարագաների </w:t>
      </w:r>
      <w:r w:rsidRPr="00872D02">
        <w:rPr>
          <w:rFonts w:ascii="GHEA Grapalat" w:hAnsi="GHEA Grapalat" w:cs="Sylfaen"/>
          <w:lang w:val="hy-AM"/>
        </w:rPr>
        <w:t>գնման</w:t>
      </w:r>
    </w:p>
    <w:p w14:paraId="68676A6A" w14:textId="77777777" w:rsidR="00056F13" w:rsidRDefault="00056F13" w:rsidP="00C524EE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tbl>
      <w:tblPr>
        <w:tblStyle w:val="TableGrid"/>
        <w:tblW w:w="12915" w:type="dxa"/>
        <w:tblLayout w:type="fixed"/>
        <w:tblLook w:val="04A0" w:firstRow="1" w:lastRow="0" w:firstColumn="1" w:lastColumn="0" w:noHBand="0" w:noVBand="1"/>
      </w:tblPr>
      <w:tblGrid>
        <w:gridCol w:w="646"/>
        <w:gridCol w:w="1419"/>
        <w:gridCol w:w="1800"/>
        <w:gridCol w:w="5580"/>
        <w:gridCol w:w="893"/>
        <w:gridCol w:w="867"/>
        <w:gridCol w:w="1710"/>
      </w:tblGrid>
      <w:tr w:rsidR="00607CF0" w14:paraId="3E933A4C" w14:textId="5A4B22C0" w:rsidTr="00607CF0">
        <w:tc>
          <w:tcPr>
            <w:tcW w:w="646" w:type="dxa"/>
            <w:vAlign w:val="center"/>
          </w:tcPr>
          <w:p w14:paraId="0B87027F" w14:textId="26A96DCC" w:rsidR="00607CF0" w:rsidRPr="00056F13" w:rsidRDefault="00607CF0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b/>
                <w:sz w:val="16"/>
                <w:szCs w:val="16"/>
              </w:rPr>
              <w:t>Չ</w:t>
            </w:r>
            <w:r w:rsidRPr="00056F13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056F13">
              <w:rPr>
                <w:rFonts w:ascii="GHEA Grapalat" w:hAnsi="GHEA Grapalat" w:cs="Sylfaen"/>
                <w:b/>
                <w:sz w:val="16"/>
                <w:szCs w:val="16"/>
              </w:rPr>
              <w:t>Հ</w:t>
            </w:r>
          </w:p>
        </w:tc>
        <w:tc>
          <w:tcPr>
            <w:tcW w:w="1419" w:type="dxa"/>
            <w:vAlign w:val="center"/>
          </w:tcPr>
          <w:p w14:paraId="5577832C" w14:textId="4CE5E148" w:rsidR="00607CF0" w:rsidRPr="00056F13" w:rsidRDefault="00607CF0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պլանով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նախատեսված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միջանցիկ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ծածկագիր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`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ըստ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ԳՄԱ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դասակարգման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(CPV)</w:t>
            </w:r>
          </w:p>
        </w:tc>
        <w:tc>
          <w:tcPr>
            <w:tcW w:w="1800" w:type="dxa"/>
            <w:vAlign w:val="center"/>
          </w:tcPr>
          <w:p w14:paraId="64F0224C" w14:textId="2A006D83" w:rsidR="00607CF0" w:rsidRPr="00056F13" w:rsidRDefault="00607CF0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5580" w:type="dxa"/>
            <w:vAlign w:val="center"/>
          </w:tcPr>
          <w:p w14:paraId="6B60AC5A" w14:textId="6D75F2B5" w:rsidR="00607CF0" w:rsidRPr="00056F13" w:rsidRDefault="00607CF0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Տեխնիկական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բնութագիր</w:t>
            </w:r>
          </w:p>
        </w:tc>
        <w:tc>
          <w:tcPr>
            <w:tcW w:w="893" w:type="dxa"/>
            <w:vAlign w:val="center"/>
          </w:tcPr>
          <w:p w14:paraId="76C0E45D" w14:textId="60ED0BD4" w:rsidR="00607CF0" w:rsidRPr="00056F13" w:rsidRDefault="00607CF0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Չափման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67" w:type="dxa"/>
            <w:vAlign w:val="center"/>
          </w:tcPr>
          <w:p w14:paraId="6105C4BC" w14:textId="00EBAA72" w:rsidR="00607CF0" w:rsidRPr="00056F13" w:rsidRDefault="00607CF0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710" w:type="dxa"/>
            <w:vAlign w:val="center"/>
          </w:tcPr>
          <w:p w14:paraId="66801326" w14:textId="77B0168E" w:rsidR="00607CF0" w:rsidRPr="00056F13" w:rsidRDefault="00607CF0" w:rsidP="002621F1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Մատակարարման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ժամկետը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վայրը</w:t>
            </w:r>
            <w:proofErr w:type="spellEnd"/>
          </w:p>
        </w:tc>
      </w:tr>
      <w:tr w:rsidR="00607CF0" w:rsidRPr="00607CF0" w14:paraId="04FCDF58" w14:textId="77777777" w:rsidTr="00607CF0">
        <w:tc>
          <w:tcPr>
            <w:tcW w:w="646" w:type="dxa"/>
            <w:vAlign w:val="center"/>
          </w:tcPr>
          <w:p w14:paraId="54ED5C37" w14:textId="0E473375" w:rsidR="00607CF0" w:rsidRPr="009B1C39" w:rsidRDefault="00607CF0" w:rsidP="00AC586B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419" w:type="dxa"/>
            <w:vAlign w:val="center"/>
          </w:tcPr>
          <w:p w14:paraId="30F79A13" w14:textId="3437AB34" w:rsidR="00607CF0" w:rsidRPr="00056F13" w:rsidRDefault="00607CF0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30211220</w:t>
            </w:r>
          </w:p>
        </w:tc>
        <w:tc>
          <w:tcPr>
            <w:tcW w:w="1800" w:type="dxa"/>
            <w:vAlign w:val="center"/>
          </w:tcPr>
          <w:p w14:paraId="25DE9A8E" w14:textId="56AFB80A" w:rsidR="00607CF0" w:rsidRPr="00056F13" w:rsidRDefault="00607CF0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սեղանի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համակարգիչներ</w:t>
            </w:r>
            <w:proofErr w:type="spellEnd"/>
          </w:p>
        </w:tc>
        <w:tc>
          <w:tcPr>
            <w:tcW w:w="5580" w:type="dxa"/>
          </w:tcPr>
          <w:p w14:paraId="67DBF048" w14:textId="27288F0B" w:rsidR="00607CF0" w:rsidRPr="00056F13" w:rsidRDefault="00607CF0" w:rsidP="00AC586B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Համակարգիչ մոնիտորով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Պրոցեսոր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Պրոցեսորի արտադրման նվազագույն տարեթիվը 2023թ.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Միջուկների քանակը նվազագույնը 20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Թելերի ընդհանուր քանակը (Total Threads) նվազագույնը 28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Քեշ նվազագույնը 33 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տուրբո հաճախականությունը նվազագույնը 5.6 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Կատարում-միջուկի տուրբո առավելագույն հաճախականությունը նվազագույնը 5,5 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Արդյունավետ տուրբո հաճախականությունը նվազագույնը 4.3 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Կատարման-միջուկ բազային հաճախականություն նվազագույնը 3.4 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L2 քեշի հիշողություն նվազագույնը 28 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Պրոցեսորի հիմնական հզորություն նվազագույնը (TDP) 125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տուրբո հզորություն նվազագույնը 253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Մայրական տպասալը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Կենտրոնական մշակիչ հանգույցը (ԿՄՀ)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Աջակցություն LGA1700 14-րդ, 13-րդ և 12-րդ սերնդի Intel® Core™, Pentium® Gold և Celeron® պրոցեսորներին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L3 քեշը տատանվում է CPU-ի հետ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Հիշողություն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Աջակցություն առնվազն 2 x DIMM բնիկ, մաքս. առնվազն 96 ԳԲ, DDR5 8000(OC)/7800(OC)/7600(OC)/7400(OC)/7200(OC)/7000(OC)/6800(OC)/6600(OC)/6400(OC)/6200( OC)/6000(OC)/5800(OC)/5600/5400/5200/5000/4800 Ոչ ECC, Չբուֆերացված հիշողություն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Երկալիքային հիշողության ճարտարապետություն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Աջակցում է </w:t>
            </w:r>
            <w:r w:rsidRPr="00094BFA">
              <w:rPr>
                <w:rFonts w:ascii="GHEA Grapalat" w:hAnsi="GHEA Grapalat"/>
                <w:sz w:val="16"/>
                <w:szCs w:val="16"/>
                <w:lang w:val="hy-AM"/>
              </w:rPr>
              <w:t>Intel® Extreme հիշողության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պրոֆիլին (XMP)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Ներկառուցված գրաֆիկա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VGA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HDMI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Ձայն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7.1 շրջապատող ձայնային բարձր հստակության Աուդիո Կոդեկ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Աջակցում է. միակցիչների հայտնաբերում, բազմաշերտ, առջևի վահանակի միակցիչների վերաբեռնում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Աջակցում է մինչև առնվազն 24 բիթ/192 կՀց նվագարկում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Ձայնի առանձնահատկությունները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Ձայնային պաշտպանություն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Պրեմիում աուդիո կոնդենսատորներ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Աուդիո պլատֆորմի ընդգծված շերտեր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Ցանցային մուտք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RJ45 առնվազն 2,5Գբ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Ներքին I / O 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Օդափոխիչի և սառեցման հետ կապված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4-pin CPU Fan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 x 4-փին շասսի օդափոխիչի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Հզորություն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24-փին հիմնական հոսանքի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8-pin +12V Power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Պահպանման հետ կապված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 x M.2 բնիկ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4 x SATA 6 Գբ/վ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USB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USB 3.2 Gen 1 (5G) վերնագիրն ապահովում է 2 լրացուցիչ USB 3.2 Gen 1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 x USB 2.0  աջակցում են 3 լրացուցիչ USB 2.0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Տարբեր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 x հասցեական Gen 2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Առնվազն </w:t>
            </w:r>
            <w:r w:rsidRPr="00AE446D">
              <w:rPr>
                <w:rFonts w:ascii="GHEA Grapalat" w:hAnsi="GHEA Grapalat"/>
                <w:sz w:val="16"/>
                <w:szCs w:val="16"/>
                <w:lang w:val="hy-AM"/>
              </w:rPr>
              <w:t>1 x RGB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CMOS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COM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Առջևի վահանակի աուդիո միակցիչ (AAFP)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S/PDIF Out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Բարձրախոսի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SPI TPM միակցիչ (14-1 փին)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10-1 փին Համակարգի վահանակ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Հետևի վահանակի 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PS/2 ստեղնաշարի/մկնիկի համակցված միացք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VGA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HDMI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4 x USB 3.2 Gen 1 (5G) միացք (4 x տեսակ-A)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Առնվազն 2 x USB 2.0 պորտ (2 x տեսակ-A)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RJ-45 պորտ 2,5Գբ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3 x աուդիո վարդակներ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Ք-Դիզայն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Q-DIMM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Q-LED միջուկը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Q-անցք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BIOS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Առնվազն 128 ՄԲ ֆլեշ հիշողություն, UEFI AMI BIOS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Ֆորմա ֆակտոր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mATX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Կենտրոնական մշակիչ հանգույցի հովացուցիչ (Cooler)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Հիմնական տեխնիկական բնութագրերը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Համատեղելիություն սոկետների հետ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LGA1150, LGA1151, LGA1155, LGA1156, LGA1200, LGA1700, LGA1851 և AMD AM4, AM5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Առավելագույն ջերմության արտանետում (TDP)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260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Կառուցվածք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Ռադիատոր ալյումինե, առնվազն պղնձե 6 մմ տրամագծով և առնվազն 6 խողովակներով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Օդափոխիչ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2 հատ 120 մմ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Պտտման արագություն առնվազն 300–2000 պտ/րոպե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Օդային հոսք՝ առնվազն 58 CFM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Չափսեր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Բարձրություն առնվազն 157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Լրացուցիչ առանձնահատկություններ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Հնարավորություն փոխելու օդափոխիչի արագությունը 4-փին PWM միացմամբ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Պետք է աջակցի արդյունավետ հովացում բարձր TDP ունեցող պրոցեսորների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Լուսավորություն առնվազն ARGB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Օպերատիվ հիշողություն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Առնվազն 2 x 16 ԳԲ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Ծավալը նվազագույնը՝ 32 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DDR5 նվազագույնը՝ 5600 ՄՀց UDIMM 288-փին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Հիշողության թողունակությունը նվազագույնը՝ 44800 ՄԲ/վրկ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CAS լատենտություն առնվազն CL46 (46-46-46-90)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SSD կոշտ սկավառակ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Կուտակիչ նվազագույնը 512 ԳԲ ծավալով (M.2 2280)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Ընթերցման արագությունը նվազագույնը մինչև՝ 1700 ՄԲ/վ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Ձայնագրման արագությունը նվազագույնը մինչև՝ 1200 Մբ/վ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Գրելու արագություն 4KB IOmeter ֆայլեր, հերթի խորություն=32 առնվանզ 260000 IOPS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SSD ռեսուրս նվազագույնը 240 (TBW)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Ինտերֆեյսի թողունակություն առնվանզ 8 ԳԲ/վ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Տեսաքարտ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CUDA միջուկներ առնվազն 3072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Հիշողություն առնվազն 8 ԳԲ GDDR6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Հիշողության ինտերֆեյս առնվազն 128 բիթ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Բուսթ հաճախականություն առնվազն 2460 ՄՀց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Հիշողության հաճախականություն առնվազն 17 Գբ/վ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Ինտերֆեյս առնվազն PCIe 4.0 x8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լուծաչափ առնվազն  7680 x 4320 պիքսել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Մոնիտորների միացման քանակ առնվազն 4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HDMI 2.1a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3 x DisplayPort 1.4a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Սառեցում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 ակտիվ հովացուցիչ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Էլեկտրաէներգիայի սպառում առնվազն 115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Լրացուցիչ սնուցում առնվազն 1 x 8 փին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Առաջարկվող PSU առնվազն  500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Իրանը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Հիմնական տեխնիկական բնութագրերը՝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Ձևաչափ առնվազն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Micro-Tower պետք է աջակցի  mATX և mini-ITX ձևաչափի մայրական տպասալի տեղադրմանը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Տեղեր կուտակիչների համար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Պատրաստման նյութեր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 0.6 մմ հաստությամբ պողպատ, պլաստիկ, ցանցային դիմացի վահանակ, ձախ կողմի ամրացված ապակի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Ինտերֆեյսներ և 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USB 2.0 x3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USB 3.0 x2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USB 3.1 Type-C x1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ականջակալների և միկրոֆոնի 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Օդափոխության և Սառեցման Համակարգ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Նախապես տեղադրված հովացուցիչ առնվազն 1 x 120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Հնարավոր հովացուցիչների տեղադրում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Դիմացի վահանակ առնվազն 3 x 120 մմ կամ 3 x 140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Վերին վահանակ առնվազն 2 x 120 մմ կամ 2 x 140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Ներքևի վահանակ առնվազն 2 x 120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Համատեղելիություն ջրային սառեցման համակարգերի հետ առնվազն 280 մմ ռադիատորներ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պրոցեսորի սառեցման համակարգի բարձրություն առնվազն 165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տեսաքարտի երկարություն առնվազն 340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Պահեստավորման Տարածքներ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2.5" կրիչների համար առնվազն 3 ներքին տեղադրում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3.5" կրիչների համար առնվազն 2 ներքին տեղադրում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Սնուցման բլոկ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Հզորություն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700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Ձևի գործոն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ATX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Օդափոխիչ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120 մմ (HDB)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Սերտիֆիկացում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80 PLUS Bronze (առնվազն 85% արդյունավետություն)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Միակցիչներ և մալուխներ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Մայրական սալիկի միակցիչ առնվազն  1 x 24 փին (610 մմ)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CPU սնուցում առնվազն 1 x 8 փին EPS, 1 x 4+4 փին  (770 մմ)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PCIe (GPU) սնուցում առնվազն 4 x 6+2 փին (2 շղթա՝ 550 մմ + 120 մմ)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SATA առնվազն  8 միակցիչ (2 շղթա՝ 500 մմ + 3 x 120 մմ)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Molex (4 փին) առնվազն 4 միակցիչ (1 շղթա՝ 500 մմ + 3 x 120 մմ)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Պաշտպանական տեխնոլոգիաներ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OVP, OPP, UVP, SCP, OTP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Ստեղնաշար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Միացման տեսակ լարով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Ստեղների քանակ նվազագույնը 104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Համակարգչին միացվող ինտերֆեյս USB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Մկնիկ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Մկնիկի սենսորի տեսակը օպտիկական լեդ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Օպտիկական սենսորի առնվազն 1000 dpi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Ստեղների քանակը առնվանզ 3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Համակարգչին միացվող ինտերֆեյս USB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Բարձրախոս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Սնուցում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USB 5 V-ից (0.5-3 A), մալուխի երկարությունը առնվազն 2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Աուդիո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3.5 մմ jack վարդակից մալուխ, առնվազն 2 մ երկարությամբ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Ձայն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Բարձրախոսի տրամագիծը առնվազն 64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Ազդանշան/աղմուկ առնվազն 55 դԲ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ելքային հզորությունը RMS առնվազն 6 Վտ (3+3)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Հաճախականության միջակայքը առնվազն 100 Հց-20 ԿՀց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Մոնիտոր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Առանձնահատկություններ և բնութագիր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Էկրանի անկյունագիծ նվազագույնը 27 դույմ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LCD վահանակի տեսակը IPS տեխնոլոգիա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Հետին լույսի տեսակը W-LED համակարգ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Վահանակի չափը նվազագույնը 68,6 սմ 27 դյույմ 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Պիքսելների հեռավորություն առնվազն 0,311 x 0,311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Պայծառություն առնվազն 250 cd/m²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Ցուցադրման գույներ առնվազն 16,7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Կոնտրաստ առնվազն 1000:1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Աշխատանքային տարածքը առնվազն 597.89 (H) x 336.31 (V) պատկերի ձևաչափ 16։9 /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Առավելագույն թողունակություն նվազագույնը 1920 x 1080 75 Հց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Պիկսելների խտություն առնվազն 82 PPI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Արձագանքման ժամանակը (տիպային) առնվազն 4 մս (մոխրագույնից մոխրագույն)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Դիտման անկյուն 178º (H) / 178º (V) @ C/R &gt; 10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Մոնիտորը պետք է ունենա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sRGB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LowBlue ռեժիմ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Առանց թարթման ռեժիմ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Էկրանի ծածկույթ հակափայլ / կարծրություն 3H / մշուշ 25%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Սկանավորման հաճախականություն առնվազն  30-83 կՀց (H)/56-76 Հց (V)                                                 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Ներկառուցված մուտքեր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1x VGA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1x DisplayPort 1.2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1x HDMI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Մուտքային ազդանշանի համաժամացում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Առանձին Համաժամացում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Համաժամեցում կանաչի վրա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Աուդիո (մուտք/ելք)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Համակարգչից աուդիո մուտք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Ականջակալներ ելք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Ներկառուցված բարձրախոսներ առնվազն                                          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2x 2Վտ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Հոսանք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Հոսանքի աղբյուր ներկառուցված 100-240 VAC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Հաճախականություն 50-60 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Անջատված վիճակում առնվազն 0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3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Ակտիվ ռեժիմում առնվազն 15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40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Սպասման ռեժիմում առնվազն 0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5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Էներգաարդյունավետության դաս առնվազն E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Միջին ժամանակը ձախողումների միջև առնվազն 50,000 ժամ (առանց լուսավորության)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Փաթեթում ներառված պետք է լինի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Մոնիտոր տակդիրով, հոսանքի միացման մալուխ, HDMI մալուխ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Շրջակա միջավայր և էլեկտրաէներգիա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RoHS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Չի պարունակում սնդիկ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WEEE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Կանոնակարգերին համապատասխանության հաստատում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CU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SEMKO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cETLus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TUV/ISO9241-307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CE նշում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FCC դասի 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ICES-003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RCM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AE446D">
              <w:rPr>
                <w:rFonts w:ascii="GHEA Grapalat" w:hAnsi="GHEA Grapalat"/>
                <w:sz w:val="16"/>
                <w:szCs w:val="16"/>
                <w:lang w:val="hy-AM"/>
              </w:rPr>
              <w:t>• ՈՒԿՐԱԻՆԱԿԱՆ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KCC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BSMI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TUV սերտիֆիկացում։ նվազեցնում է կապույտ լույսի արտանետումները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Երաշխիքային ապահովում և սպասարկում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Համակարգչի երաշխիքային սպասարկում մեկ տարի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Մոնիտոր երաշխիքային սպասարկում և պայմաններ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 • Մոնիտորի երաշխիքային սպասարկում մեկ տարի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Երաշխիքային սպասարկման ապահովում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 և արտադրողից տեղեկանք այն մասին, որ ապրանքն արտաադրված է Հայաստանի Հանրապետությունն ընդգրկող տարածաշրջանում սպառման և սպասարկման համար: (ՄԱՖ կամ ԴԱՖ)</w:t>
            </w:r>
          </w:p>
        </w:tc>
        <w:tc>
          <w:tcPr>
            <w:tcW w:w="893" w:type="dxa"/>
            <w:vAlign w:val="center"/>
          </w:tcPr>
          <w:p w14:paraId="7B9DEAEC" w14:textId="25F2C2C2" w:rsidR="00607CF0" w:rsidRPr="00056F13" w:rsidRDefault="00607CF0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744A47BB" w14:textId="6D26469E" w:rsidR="00607CF0" w:rsidRPr="00056F13" w:rsidRDefault="00607CF0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1710" w:type="dxa"/>
            <w:vAlign w:val="center"/>
          </w:tcPr>
          <w:p w14:paraId="601E49AA" w14:textId="2589DD5C" w:rsidR="00607CF0" w:rsidRPr="00056F13" w:rsidRDefault="00607CF0" w:rsidP="002621F1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145D1A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607CF0" w:rsidRPr="008B6745" w14:paraId="6DAE07EA" w14:textId="77777777" w:rsidTr="00607CF0">
        <w:tc>
          <w:tcPr>
            <w:tcW w:w="646" w:type="dxa"/>
            <w:vAlign w:val="center"/>
          </w:tcPr>
          <w:p w14:paraId="60784394" w14:textId="48728D39" w:rsidR="00607CF0" w:rsidRPr="001F5269" w:rsidRDefault="00607CF0" w:rsidP="008B6745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2</w:t>
            </w:r>
          </w:p>
        </w:tc>
        <w:tc>
          <w:tcPr>
            <w:tcW w:w="1419" w:type="dxa"/>
            <w:vAlign w:val="center"/>
          </w:tcPr>
          <w:p w14:paraId="00C57BAE" w14:textId="1539265D" w:rsidR="00607CF0" w:rsidRPr="001F5269" w:rsidRDefault="00607CF0" w:rsidP="008B674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 w:cs="Calibri"/>
                <w:sz w:val="20"/>
                <w:szCs w:val="20"/>
              </w:rPr>
              <w:t>30211220</w:t>
            </w:r>
          </w:p>
        </w:tc>
        <w:tc>
          <w:tcPr>
            <w:tcW w:w="1800" w:type="dxa"/>
            <w:vAlign w:val="center"/>
          </w:tcPr>
          <w:p w14:paraId="33267FCE" w14:textId="4C818A5D" w:rsidR="00607CF0" w:rsidRPr="001F5269" w:rsidRDefault="00607CF0" w:rsidP="008B674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F5269">
              <w:rPr>
                <w:rFonts w:ascii="GHEA Grapalat" w:hAnsi="GHEA Grapalat" w:cs="Calibri"/>
                <w:sz w:val="20"/>
                <w:szCs w:val="20"/>
              </w:rPr>
              <w:t>սեղանի</w:t>
            </w:r>
            <w:proofErr w:type="spellEnd"/>
            <w:r w:rsidRPr="001F526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F5269">
              <w:rPr>
                <w:rFonts w:ascii="GHEA Grapalat" w:hAnsi="GHEA Grapalat" w:cs="Calibri"/>
                <w:sz w:val="20"/>
                <w:szCs w:val="20"/>
              </w:rPr>
              <w:t>համակարգիչներ</w:t>
            </w:r>
            <w:proofErr w:type="spellEnd"/>
          </w:p>
        </w:tc>
        <w:tc>
          <w:tcPr>
            <w:tcW w:w="5580" w:type="dxa"/>
          </w:tcPr>
          <w:p w14:paraId="446BA9C7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Համակարգիչ</w:t>
            </w:r>
          </w:p>
          <w:p w14:paraId="715D16E6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Պրոցեսոր</w:t>
            </w:r>
          </w:p>
          <w:p w14:paraId="1B446D11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• Պրոցեսորի արտադրման նվազագույն տարեթիվը 2023թ.</w:t>
            </w:r>
          </w:p>
          <w:p w14:paraId="2B18F43A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• Միջուկների քանակը նվազագույնը 24</w:t>
            </w:r>
          </w:p>
          <w:p w14:paraId="775E20BF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• Թելերի ընդհանուր քանակը (Total Threads) նվազագույնը 32</w:t>
            </w:r>
          </w:p>
          <w:p w14:paraId="711B2AC2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• Քեշ նվազագույնը 36 ՄԲ</w:t>
            </w:r>
          </w:p>
          <w:p w14:paraId="3A44398E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• Առավելագույն տուրբո հաճախականությունը նվազագույնը 6 ԳՀց</w:t>
            </w:r>
          </w:p>
          <w:p w14:paraId="6660D7C6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• Կատարում-միջուկի տուրբո առավելագույն հաճախականությունը նվազագույնը 5</w:t>
            </w:r>
            <w:r w:rsidRPr="001F5269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 xml:space="preserve">6 </w:t>
            </w:r>
            <w:r w:rsidRPr="001F5269">
              <w:rPr>
                <w:rFonts w:ascii="GHEA Grapalat" w:hAnsi="GHEA Grapalat" w:cs="GHEA Grapalat"/>
                <w:sz w:val="16"/>
                <w:szCs w:val="16"/>
                <w:lang w:val="hy-AM"/>
              </w:rPr>
              <w:t>ԳՀց</w:t>
            </w:r>
          </w:p>
          <w:p w14:paraId="2C42A2F1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• Արդյունավետ տուրբո հաճախականությունը նվազագույնը 4.4 ԳՀց</w:t>
            </w:r>
          </w:p>
          <w:p w14:paraId="1371D37E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• Կատարման-միջուկ բազային հաճախականություն նվազագույնը 3.2 ԳՀց</w:t>
            </w:r>
          </w:p>
          <w:p w14:paraId="10CB3762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• L2 քեշի հիշողություն նվազագույնը 32 ՄԲ</w:t>
            </w:r>
          </w:p>
          <w:p w14:paraId="5F185D54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• Պրոցեսորի հիմնական հզորություն նվազագույնը (TDP) 125 Վտ</w:t>
            </w:r>
          </w:p>
          <w:p w14:paraId="44C1383B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• Առավելագույն տուրբո հզորություն նվազագույնը 253 Վտ</w:t>
            </w:r>
          </w:p>
          <w:p w14:paraId="43970BAC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Մայրական տպասալ</w:t>
            </w:r>
          </w:p>
          <w:p w14:paraId="14A78FF7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• Սոկետ՝ առնվազն LGA1700</w:t>
            </w:r>
          </w:p>
          <w:p w14:paraId="7B4ABF55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• Աջակցվող պրոցեսորներ՝ առնվազն 14-րդ և 13-րդ սերնդի պրոցեսորներ</w:t>
            </w:r>
          </w:p>
          <w:p w14:paraId="7D9B2074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Հիշողություն</w:t>
            </w:r>
          </w:p>
          <w:p w14:paraId="4338F6A7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• Սլոտեր՝ առնվազն 4 x DIMM</w:t>
            </w:r>
          </w:p>
          <w:p w14:paraId="7B5B4FE3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• 192 ԳԲ առնվազն աջակցման հնարավորությամբ</w:t>
            </w:r>
          </w:p>
          <w:p w14:paraId="7914B4E4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 xml:space="preserve">• Տեսակ՝ DDR5 </w:t>
            </w:r>
          </w:p>
          <w:p w14:paraId="2A6C91BB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• Աջակցվող արագություններ՝ առնվազն 7200+(OC), 7000(OC), 6800(OC), 6600(OC), 6400(OC), 6200(OC), 6000(OC), 5800(OC), 5600, 5400, 5200, 5000, 4800 ՄՀց</w:t>
            </w:r>
          </w:p>
          <w:p w14:paraId="221F7300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• Արտադրողականություն՝ Dual Channel ճարտարապետություն</w:t>
            </w:r>
          </w:p>
          <w:p w14:paraId="2B8B8617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 xml:space="preserve">Գրաֆիկա </w:t>
            </w:r>
          </w:p>
          <w:p w14:paraId="22A3F7F3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• Պորտեր՝ առնվազն 1 x DisplayPort (պետք է աջակցի  8K@60Hz DisplayPort 1.4-ով), 1 x HDMI® ( 4K@60Hz HDMI 2.1-ով)</w:t>
            </w:r>
          </w:p>
          <w:p w14:paraId="076BE5B8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Ընդլայնման սլոտեր</w:t>
            </w:r>
          </w:p>
          <w:p w14:paraId="51587F69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• Պրոցեսորից՝ առնվազն 1 x PCIe 5.0 x16 սլոտ</w:t>
            </w:r>
          </w:p>
          <w:p w14:paraId="4B1CC87E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• Չիպսետից՝ առնվազն 1 x PCIe 4.0 x16 սլոտ (x4 ռեժիմ), 1 x PCIe 4.0 x4 սլոտ, 2 x PCIe 3.0 x1 սլոտեր</w:t>
            </w:r>
          </w:p>
          <w:p w14:paraId="2A447273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Կոշտ սկավառակ</w:t>
            </w:r>
          </w:p>
          <w:p w14:paraId="1EE7761A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M.2 սլոտեր՝ առնվազն 4 x M.2 (Key M, պետք է աջակցի PCIe 4.0 x4 ռեժիմներ տարբեր չափերի՝ 2242/2260/2280/22110, մեկը նաև SATA ռեժիմով)</w:t>
            </w:r>
          </w:p>
          <w:p w14:paraId="30AA927F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• SATA պորտեր՝ առնվազն 4 x SATA 6Gb/s</w:t>
            </w:r>
          </w:p>
          <w:p w14:paraId="1AC2DDD1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• RAID աջակցություն՝ RAID 0/1/5/10 PCIe և SATA համար</w:t>
            </w:r>
          </w:p>
          <w:p w14:paraId="40C45FEF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Ցանց</w:t>
            </w:r>
          </w:p>
          <w:p w14:paraId="48A138D4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 xml:space="preserve">• Ethernet՝ առնվազն 1 x 2.5 Գբ </w:t>
            </w:r>
          </w:p>
          <w:p w14:paraId="6C0DF128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• Անլար կապ՝ առնվազն Wi-Fi 6E (2x2, 802.11 a/b/g/n/ac/ax, 2.4/5/6GHz հաճախականություններ), Bluetooth v5.3</w:t>
            </w:r>
          </w:p>
          <w:p w14:paraId="6DE98B0F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Աուդիո</w:t>
            </w:r>
          </w:p>
          <w:p w14:paraId="33889E49" w14:textId="41CE3919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 xml:space="preserve">• Կոդեկ՝ առնվազն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</w:t>
            </w:r>
            <w:r w:rsidRPr="00E03522">
              <w:rPr>
                <w:rFonts w:ascii="GHEA Grapalat" w:hAnsi="GHEA Grapalat"/>
                <w:sz w:val="16"/>
                <w:szCs w:val="16"/>
                <w:lang w:val="hy-AM"/>
              </w:rPr>
              <w:t>ետք է ներառի բարձրորակ 7.1 աուդիո կոդեկ</w:t>
            </w:r>
            <w:r w:rsidRPr="001F5269">
              <w:rPr>
                <w:rFonts w:ascii="GHEA Grapalat" w:hAnsi="GHEA Grapalat"/>
                <w:sz w:val="16"/>
                <w:szCs w:val="16"/>
                <w:lang w:val="hy-AM"/>
              </w:rPr>
              <w:t>, բարձր որակի աուդիո</w:t>
            </w:r>
          </w:p>
          <w:p w14:paraId="1B2D1649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USB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պորտեր</w:t>
            </w:r>
            <w:proofErr w:type="spellEnd"/>
          </w:p>
          <w:p w14:paraId="2BBCB81A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Հետևի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պանել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gramStart"/>
            <w:r w:rsidRPr="001F5269">
              <w:rPr>
                <w:rFonts w:ascii="GHEA Grapalat" w:hAnsi="GHEA Grapalat"/>
                <w:sz w:val="16"/>
                <w:szCs w:val="16"/>
              </w:rPr>
              <w:t>8)՝</w:t>
            </w:r>
            <w:proofErr w:type="gram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1 x USB 3.2 Gen 2x2 (Type-C), 3 x USB 3.2 Gen 2 (2 x Type-A, 1 x Type-C), 4 x USB 3.2 Gen 1 (Type-A)</w:t>
            </w:r>
          </w:p>
          <w:p w14:paraId="01EF7F29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Առջևի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gramStart"/>
            <w:r w:rsidRPr="001F5269">
              <w:rPr>
                <w:rFonts w:ascii="GHEA Grapalat" w:hAnsi="GHEA Grapalat"/>
                <w:sz w:val="16"/>
                <w:szCs w:val="16"/>
              </w:rPr>
              <w:t>7)՝</w:t>
            </w:r>
            <w:proofErr w:type="gram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1 x USB 3.2 Gen 2 connector (Type-C), 1 x USB 3.2 Gen 1 header (2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պորտ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), 2 x USB 2.0 headers (4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պորտ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>)</w:t>
            </w:r>
          </w:p>
          <w:p w14:paraId="5BEE06D5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Հետևի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պանելի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I/O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պորտեր</w:t>
            </w:r>
            <w:proofErr w:type="spellEnd"/>
          </w:p>
          <w:p w14:paraId="55890966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1 x DisplayPort</w:t>
            </w:r>
          </w:p>
          <w:p w14:paraId="053A6DBE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1 x HDMI</w:t>
            </w:r>
          </w:p>
          <w:p w14:paraId="2D90C3C7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1 x Wi-Fi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մոդուլ</w:t>
            </w:r>
            <w:proofErr w:type="spellEnd"/>
          </w:p>
          <w:p w14:paraId="25B37426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1 x 2.5Gb Ethernet</w:t>
            </w:r>
          </w:p>
          <w:p w14:paraId="707B9AE3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3 x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Աուդիո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ջեքեր</w:t>
            </w:r>
            <w:proofErr w:type="spellEnd"/>
          </w:p>
          <w:p w14:paraId="50F1E270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Ներքին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կոնեկտորներ</w:t>
            </w:r>
            <w:proofErr w:type="spellEnd"/>
          </w:p>
          <w:p w14:paraId="6A88B2C9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Վենտիլյատորներ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հովացում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1 x 4-pin CPU Fan, 1 x 4-pin CPU OPT Fan, 1 x 4-pin AIO Pump, 4 x 4-pin Chassis Fan</w:t>
            </w:r>
          </w:p>
          <w:p w14:paraId="193FA988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Սնուցում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>: 1 x 24-pin Main, 2 x 8-pin +12V</w:t>
            </w:r>
          </w:p>
          <w:p w14:paraId="3A577816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Պահեստավորում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>: 4 x M.2, 4 x SATA</w:t>
            </w:r>
          </w:p>
          <w:p w14:paraId="48A6A7E1" w14:textId="7327CB36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Այլ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3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հասցեավորվող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Gen 2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միակցիչ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, 1 </w:t>
            </w:r>
            <w:r w:rsidRPr="00AE446D">
              <w:rPr>
                <w:rFonts w:ascii="GHEA Grapalat" w:hAnsi="GHEA Grapalat"/>
                <w:sz w:val="16"/>
                <w:szCs w:val="16"/>
              </w:rPr>
              <w:t xml:space="preserve">RGB </w:t>
            </w:r>
            <w:proofErr w:type="spellStart"/>
            <w:r w:rsidRPr="00AE446D">
              <w:rPr>
                <w:rFonts w:ascii="GHEA Grapalat" w:hAnsi="GHEA Grapalat"/>
                <w:sz w:val="16"/>
                <w:szCs w:val="16"/>
              </w:rPr>
              <w:t>միակցիչ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թափանցիկ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CMOS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միակցիչ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, COM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պորտ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պրոցեսորի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գերլարումից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պաշտպանող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jumper,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Առջևի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աուդիո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համակարգ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հոսանքի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կոճակ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, SPI TPM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մոդուլ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համակարգի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վահանակ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, Thunderbolt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միակցիչ</w:t>
            </w:r>
            <w:proofErr w:type="spellEnd"/>
          </w:p>
          <w:p w14:paraId="3C832BF2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>BIOS</w:t>
            </w:r>
          </w:p>
          <w:p w14:paraId="0F39A827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256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Մբ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Flash ROM, UEFI AMI BIOS</w:t>
            </w:r>
          </w:p>
          <w:p w14:paraId="31F48D5A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>Ձևաչափ</w:t>
            </w:r>
          </w:p>
          <w:p w14:paraId="0DDF7D7B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ATX, 30.5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x 24.4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</w:p>
          <w:p w14:paraId="51DD8B9C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Կենտրոնական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մշակիչ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հանգույցի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հովացուցիչ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(Cooler)</w:t>
            </w:r>
          </w:p>
          <w:p w14:paraId="3B41B4CB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Համատեղելիություն</w:t>
            </w:r>
            <w:proofErr w:type="spellEnd"/>
          </w:p>
          <w:p w14:paraId="62C19068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Intel՝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LGA 1851, 1700, 1200, 115x</w:t>
            </w:r>
          </w:p>
          <w:p w14:paraId="36CDDC9E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AMD՝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AM5, AM4</w:t>
            </w:r>
          </w:p>
          <w:p w14:paraId="12957663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Ջրային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բլոկ</w:t>
            </w:r>
            <w:proofErr w:type="spellEnd"/>
          </w:p>
          <w:p w14:paraId="0AEB7767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Չափեր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73 × 73 × 45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</w:p>
          <w:p w14:paraId="0650702E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CPU-plate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նյութ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պղինձ</w:t>
            </w:r>
            <w:proofErr w:type="spellEnd"/>
          </w:p>
          <w:p w14:paraId="56EC4C4F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Հովացման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ռադիատոր</w:t>
            </w:r>
            <w:proofErr w:type="spellEnd"/>
          </w:p>
          <w:p w14:paraId="423843FF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Չափեր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397 × 120 × 27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</w:p>
          <w:p w14:paraId="03956A8D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Նյութ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ալյումին</w:t>
            </w:r>
            <w:proofErr w:type="spellEnd"/>
          </w:p>
          <w:p w14:paraId="16255FB1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Հովացուցիչներ</w:t>
            </w:r>
            <w:proofErr w:type="spellEnd"/>
          </w:p>
          <w:p w14:paraId="32D4D32E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lastRenderedPageBreak/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3 × 120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ARGB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հովացուցիչներ</w:t>
            </w:r>
            <w:proofErr w:type="spellEnd"/>
          </w:p>
          <w:p w14:paraId="29B6694C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Չափեր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120 × 120 × 25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</w:p>
          <w:p w14:paraId="55F25D6D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Արագություն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800–2000 RPM ±10%</w:t>
            </w:r>
          </w:p>
          <w:p w14:paraId="4DF7101D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Օդի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հոսք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67 CFM (≈ 113.8 մ³/ժ)</w:t>
            </w:r>
          </w:p>
          <w:p w14:paraId="1A32097F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Աղմուկի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մակարդակ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29 dB(A)</w:t>
            </w:r>
          </w:p>
          <w:p w14:paraId="0CA30244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IP5X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փոշե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դիմադրություն</w:t>
            </w:r>
            <w:proofErr w:type="spellEnd"/>
          </w:p>
          <w:p w14:paraId="649A95DC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ARBG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լուսավորություն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ու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վերահսկողություն</w:t>
            </w:r>
            <w:proofErr w:type="spellEnd"/>
          </w:p>
          <w:p w14:paraId="19740ABE" w14:textId="1ADC901D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աջակցի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ARGB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համակարգին</w:t>
            </w:r>
            <w:proofErr w:type="spellEnd"/>
          </w:p>
          <w:p w14:paraId="13CCCB21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Օպերատիվ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հիշողություն</w:t>
            </w:r>
            <w:proofErr w:type="spellEnd"/>
          </w:p>
          <w:p w14:paraId="32997BFE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2x 32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Գբ</w:t>
            </w:r>
            <w:proofErr w:type="spellEnd"/>
          </w:p>
          <w:p w14:paraId="4536924B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ծավալ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64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Գբ</w:t>
            </w:r>
            <w:proofErr w:type="spellEnd"/>
          </w:p>
          <w:p w14:paraId="59972AF9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Տեսակ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>՝ DDR5 UDIMM (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բուֆերացված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DIMM)</w:t>
            </w:r>
          </w:p>
          <w:p w14:paraId="17588999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Արագություն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6000MT/s (MT/s-ը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համարժեք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է 6000MHz-ին)</w:t>
            </w:r>
          </w:p>
          <w:p w14:paraId="3AA35EB7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Լատենսիաներ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(Timings)՝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CL32-38-38-80 2T</w:t>
            </w:r>
          </w:p>
          <w:p w14:paraId="28756BCC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RGB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լուսավորությամբ</w:t>
            </w:r>
            <w:proofErr w:type="spellEnd"/>
          </w:p>
          <w:p w14:paraId="3BB5385E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Կուտակիչ</w:t>
            </w:r>
            <w:proofErr w:type="spellEnd"/>
          </w:p>
          <w:p w14:paraId="32403E06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>SSD</w:t>
            </w:r>
          </w:p>
          <w:p w14:paraId="659837C8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Կուտակիչ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նվազագույնը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1 ՏԲ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ծավալով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(M.2 2280)</w:t>
            </w:r>
          </w:p>
          <w:p w14:paraId="1BA0D810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PCIe 4.0 ×4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NVMe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ինտերֆեյս</w:t>
            </w:r>
            <w:proofErr w:type="spellEnd"/>
          </w:p>
          <w:p w14:paraId="048DA094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Հաջորդական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ընթերցում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(Read)՝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7,300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Մբ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/ վ</w:t>
            </w:r>
          </w:p>
          <w:p w14:paraId="4855FB2C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Հաջորդական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գրառում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(Write)՝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6,000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Մբ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/ վ</w:t>
            </w:r>
          </w:p>
          <w:p w14:paraId="2591A3AC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>• 4K IOPS (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կարդալ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proofErr w:type="gramStart"/>
            <w:r w:rsidRPr="001F5269">
              <w:rPr>
                <w:rFonts w:ascii="GHEA Grapalat" w:hAnsi="GHEA Grapalat"/>
                <w:sz w:val="16"/>
                <w:szCs w:val="16"/>
              </w:rPr>
              <w:t>գրել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>)՝</w:t>
            </w:r>
            <w:proofErr w:type="gram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~900,000 / ~1,000,000 IOPS</w:t>
            </w:r>
          </w:p>
          <w:p w14:paraId="5F40CB69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TBW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1.0 PBW</w:t>
            </w:r>
          </w:p>
          <w:p w14:paraId="53C85163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MTBF՝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2,000,000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ժամ</w:t>
            </w:r>
            <w:proofErr w:type="spellEnd"/>
          </w:p>
          <w:p w14:paraId="46E71F6D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>SSD</w:t>
            </w:r>
          </w:p>
          <w:p w14:paraId="2BAD77FC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Կուտակիչ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նվազագույնը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2 ՏԲ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ծավալով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(M.2 2280)</w:t>
            </w:r>
          </w:p>
          <w:p w14:paraId="38E0BACA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PCIe 4.0 ×4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NVMe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ինտերֆեյս</w:t>
            </w:r>
            <w:proofErr w:type="spellEnd"/>
          </w:p>
          <w:p w14:paraId="206AB2B9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Հաջորդական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ընթերցում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(Read)՝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6,000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Մբ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/ վ</w:t>
            </w:r>
          </w:p>
          <w:p w14:paraId="385726CB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Հաջորդական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գրառում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(Write)՝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5,000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Մբ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/ վ</w:t>
            </w:r>
          </w:p>
          <w:p w14:paraId="02780D72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TBW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640 TBW</w:t>
            </w:r>
          </w:p>
          <w:p w14:paraId="52A87DC5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MTBF՝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2,000,000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ժամ</w:t>
            </w:r>
            <w:proofErr w:type="spellEnd"/>
          </w:p>
          <w:p w14:paraId="24EDC09E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Տեսաքարտ</w:t>
            </w:r>
            <w:proofErr w:type="spellEnd"/>
          </w:p>
          <w:p w14:paraId="500333E8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CUDA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միջուկների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6144</w:t>
            </w:r>
          </w:p>
          <w:p w14:paraId="25EB2233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Հիշողություն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12 ԳԲ GDDR7, 192-բիթանոց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հիշողության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ինտերֆեյս</w:t>
            </w:r>
            <w:proofErr w:type="spellEnd"/>
          </w:p>
          <w:p w14:paraId="488BCCFA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Հիշողության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հաճախականությունը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28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Գբիթ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վրկ</w:t>
            </w:r>
            <w:proofErr w:type="spellEnd"/>
          </w:p>
          <w:p w14:paraId="3643737B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Ինտերֆեյս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PCIe 5.0 x16</w:t>
            </w:r>
          </w:p>
          <w:p w14:paraId="54B1F54C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Վիդեո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ելքեր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3 x DisplayPort 2.1 b, 1 x HDMI 2.1 b </w:t>
            </w:r>
          </w:p>
          <w:p w14:paraId="4A1C469E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Լուծաչափ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՝ 7680x4320 (8K)</w:t>
            </w:r>
          </w:p>
          <w:p w14:paraId="39CDE55A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Բազմակի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ցուցադրման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աջակցություն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մինչև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4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ցուցադրում</w:t>
            </w:r>
            <w:proofErr w:type="spellEnd"/>
          </w:p>
          <w:p w14:paraId="2AE49240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էլեկտրաէներգիայի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մատակարարման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հզորությունը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750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Վտ</w:t>
            </w:r>
            <w:proofErr w:type="spellEnd"/>
          </w:p>
          <w:p w14:paraId="1DCB71F3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Հոսանքի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միակցիչ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1 x 16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փին</w:t>
            </w:r>
            <w:proofErr w:type="spellEnd"/>
          </w:p>
          <w:p w14:paraId="20DF42CF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Համակարգչի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իրան</w:t>
            </w:r>
            <w:proofErr w:type="spellEnd"/>
          </w:p>
          <w:p w14:paraId="3012B646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Հիմնական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նկարագրություն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>՝ ATX Mid-Tower</w:t>
            </w:r>
          </w:p>
          <w:p w14:paraId="58E76250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Մայր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տախտակների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աջակցություն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>՝ E-ATX (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277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>), ATX, Micro-ATX, Mini-ITX</w:t>
            </w:r>
          </w:p>
          <w:p w14:paraId="3FB36A75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lastRenderedPageBreak/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Նյութը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SGCC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պողպատ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ծանր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դիմացկուն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կոփված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ապակի</w:t>
            </w:r>
            <w:proofErr w:type="spellEnd"/>
          </w:p>
          <w:p w14:paraId="6107EAB6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GPU-ի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տեղադրման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տարածք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'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410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</w:p>
          <w:p w14:paraId="07C42AA7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Պրոցեսորի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հովացուցիչի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բարձրությունը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'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185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</w:p>
          <w:p w14:paraId="0BA4F6AD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Էլեկտրամատակարարման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երկարությունը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200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</w:p>
          <w:p w14:paraId="5298128E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10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հովացուցիչի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տեղադրման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հնարավորություն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14:paraId="2F0CA4E8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Առջևի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3 x 120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/ 3 x 140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Ներառված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1 x RGB f360)</w:t>
            </w:r>
          </w:p>
          <w:p w14:paraId="131F3186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Վերին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մասը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3 x 120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/ 2 x 140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14:paraId="2EBBA1F8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Ստորին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մասը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3 x 120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</w:p>
          <w:p w14:paraId="6F417B16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Ետ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1 x 120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/ 1 x 140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</w:p>
          <w:p w14:paraId="3E1BEC95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Ռադիատորի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աջակցություն</w:t>
            </w:r>
            <w:proofErr w:type="spellEnd"/>
          </w:p>
          <w:p w14:paraId="504FF80E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Առջևի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420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</w:p>
          <w:p w14:paraId="26EC0874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Վերևի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360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</w:p>
          <w:p w14:paraId="480D1C09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Հետևի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140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</w:p>
          <w:p w14:paraId="39F97391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Սկավառակի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խցիկներ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2 x 3.5", 2+2 x 2.5"</w:t>
            </w:r>
          </w:p>
          <w:p w14:paraId="31D3438A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Առջևի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մուտք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ելք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2 x USB-A 3.2 Gen 1, 1 x USB-C 3.2 Gen 2x2 (20 Gbps), 1 x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ականջակալների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աուդիո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միակցիչ</w:t>
            </w:r>
            <w:proofErr w:type="spellEnd"/>
          </w:p>
          <w:p w14:paraId="10D2D203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Սառեցում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ունենա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բարձր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արդյունավետության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ցանցային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վահանակներ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օպտիմալ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օդային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հոսքի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փոշու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զտման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</w:p>
          <w:p w14:paraId="02CF7E82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RGB՝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ներառի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երեք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նախապես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տեղադրված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F140 RGB Core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օդափոխիչներ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(1,700 RPM, 50.1 CFM, 23.3 dBA)</w:t>
            </w:r>
          </w:p>
          <w:p w14:paraId="6D34E44A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Սնուցման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բլոկ</w:t>
            </w:r>
            <w:proofErr w:type="spellEnd"/>
          </w:p>
          <w:p w14:paraId="2126EB64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Հզորություն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850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Վտ</w:t>
            </w:r>
            <w:proofErr w:type="spellEnd"/>
          </w:p>
          <w:p w14:paraId="6D211326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Արդյունավետություն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80 PLUS Gold (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92%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արդյունավետություն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>)</w:t>
            </w:r>
          </w:p>
          <w:p w14:paraId="28E87F02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Ձևաչափ՝ ATX 3.0/3.1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համատեղելի</w:t>
            </w:r>
            <w:proofErr w:type="spellEnd"/>
          </w:p>
          <w:p w14:paraId="7A5D4045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Սառեցում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135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հովացուցիչ</w:t>
            </w:r>
            <w:proofErr w:type="spellEnd"/>
          </w:p>
          <w:p w14:paraId="6677A162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Ստեղնաշար</w:t>
            </w:r>
            <w:proofErr w:type="spellEnd"/>
          </w:p>
          <w:p w14:paraId="1677126F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Միացման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տեսակ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լարով</w:t>
            </w:r>
            <w:proofErr w:type="spellEnd"/>
          </w:p>
          <w:p w14:paraId="710ADA07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Ստեղների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քանակ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նվազագույնը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107 </w:t>
            </w:r>
          </w:p>
          <w:p w14:paraId="485B371A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Համակարգչին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միացվող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ինտերֆեյս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USB</w:t>
            </w:r>
          </w:p>
          <w:p w14:paraId="6E5DC452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Ստանդարտ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լայնաֆորմատ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դասավորություն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ռուսերեն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անգլերեն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այբուբենով</w:t>
            </w:r>
            <w:proofErr w:type="spellEnd"/>
          </w:p>
          <w:p w14:paraId="1E4182DD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Մալուխի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երկարություն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1.8 մ</w:t>
            </w:r>
          </w:p>
          <w:p w14:paraId="5246228A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Մկնիկ</w:t>
            </w:r>
            <w:proofErr w:type="spellEnd"/>
          </w:p>
          <w:p w14:paraId="67A7E232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Մկնիկի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սենսորի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տեսակը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օպտիկական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լեդ</w:t>
            </w:r>
            <w:proofErr w:type="spellEnd"/>
          </w:p>
          <w:p w14:paraId="2E9D7EBE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Օպտիկական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սենսորի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1000 dpi</w:t>
            </w:r>
          </w:p>
          <w:p w14:paraId="6B140C0C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Ստեղների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առնվանզ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  <w:p w14:paraId="7B1F1E12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Համակարգչին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միացվող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ինտերֆեյս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USB</w:t>
            </w:r>
          </w:p>
          <w:p w14:paraId="73D18029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Մալուխի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երկարություն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1.8 մ</w:t>
            </w:r>
          </w:p>
          <w:p w14:paraId="472EAD30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Օպերացիոն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համակարգ</w:t>
            </w:r>
            <w:proofErr w:type="spellEnd"/>
          </w:p>
          <w:p w14:paraId="64B6F3DC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Նախապես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տեղադրված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Windows 11 pro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օպերացիոն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համակարգ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լիցենզավորված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ակտիվացված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անժամկետ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>)</w:t>
            </w:r>
            <w:r w:rsidRPr="001F5269">
              <w:rPr>
                <w:rFonts w:ascii="Microsoft JhengHei" w:eastAsia="Microsoft JhengHei" w:hAnsi="Microsoft JhengHei" w:cs="Microsoft JhengHei" w:hint="eastAsia"/>
                <w:sz w:val="16"/>
                <w:szCs w:val="16"/>
              </w:rPr>
              <w:t>․</w:t>
            </w:r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 w:cs="GHEA Grapalat"/>
                <w:sz w:val="16"/>
                <w:szCs w:val="16"/>
              </w:rPr>
              <w:t>Վաճառողը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 w:cs="GHEA Grapalat"/>
                <w:sz w:val="16"/>
                <w:szCs w:val="16"/>
              </w:rPr>
              <w:t>Գնորդին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 w:cs="GHEA Grapalat"/>
                <w:sz w:val="16"/>
                <w:szCs w:val="16"/>
              </w:rPr>
              <w:t>պետք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F5269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 w:cs="GHEA Grapalat"/>
                <w:sz w:val="16"/>
                <w:szCs w:val="16"/>
              </w:rPr>
              <w:t>տրամադրի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 w:cs="GHEA Grapalat"/>
                <w:sz w:val="16"/>
                <w:szCs w:val="16"/>
              </w:rPr>
              <w:t>օպերացի</w:t>
            </w:r>
            <w:r w:rsidRPr="001F5269">
              <w:rPr>
                <w:rFonts w:ascii="GHEA Grapalat" w:hAnsi="GHEA Grapalat"/>
                <w:sz w:val="16"/>
                <w:szCs w:val="16"/>
              </w:rPr>
              <w:t>ոն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համակարգի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կոդը</w:t>
            </w:r>
            <w:proofErr w:type="spellEnd"/>
          </w:p>
          <w:p w14:paraId="59B62E90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Երաշխիքային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ապահովում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սպասարկում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14:paraId="3D253CE1" w14:textId="77777777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Համակարգչի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երաշխիքային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սպասարկում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մեկ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տարի</w:t>
            </w:r>
            <w:proofErr w:type="spellEnd"/>
          </w:p>
          <w:p w14:paraId="6701C126" w14:textId="589D5329" w:rsidR="00607CF0" w:rsidRPr="001F5269" w:rsidRDefault="00607CF0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1F5269">
              <w:rPr>
                <w:rFonts w:ascii="GHEA Grapalat" w:hAnsi="GHEA Grapalat"/>
                <w:sz w:val="16"/>
                <w:szCs w:val="16"/>
              </w:rPr>
              <w:lastRenderedPageBreak/>
              <w:t xml:space="preserve">•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Պարտադիր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պայման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Բոլոր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տեղադրվող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սարքերը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լինի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F5269">
              <w:rPr>
                <w:rFonts w:ascii="GHEA Grapalat" w:hAnsi="GHEA Grapalat"/>
                <w:sz w:val="16"/>
                <w:szCs w:val="16"/>
              </w:rPr>
              <w:t>նոր</w:t>
            </w:r>
            <w:proofErr w:type="spellEnd"/>
            <w:r w:rsidRPr="001F5269">
              <w:rPr>
                <w:rFonts w:ascii="GHEA Grapalat" w:hAnsi="GHEA Grapalat"/>
                <w:sz w:val="16"/>
                <w:szCs w:val="16"/>
              </w:rPr>
              <w:t>, չօգտագործված</w:t>
            </w:r>
          </w:p>
        </w:tc>
        <w:tc>
          <w:tcPr>
            <w:tcW w:w="893" w:type="dxa"/>
            <w:vAlign w:val="center"/>
          </w:tcPr>
          <w:p w14:paraId="495BC6CD" w14:textId="41D72FB2" w:rsidR="00607CF0" w:rsidRPr="001F5269" w:rsidRDefault="00607CF0" w:rsidP="008B674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1F5269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60E68F85" w14:textId="774D9AD9" w:rsidR="00607CF0" w:rsidRPr="001F5269" w:rsidRDefault="00607CF0" w:rsidP="008B674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1F526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1.00 </w:t>
            </w:r>
          </w:p>
        </w:tc>
        <w:tc>
          <w:tcPr>
            <w:tcW w:w="1710" w:type="dxa"/>
            <w:vAlign w:val="center"/>
          </w:tcPr>
          <w:p w14:paraId="6E5FD652" w14:textId="03762715" w:rsidR="00607CF0" w:rsidRPr="001F5269" w:rsidRDefault="00607CF0" w:rsidP="008B674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1F5269">
              <w:rPr>
                <w:rFonts w:ascii="GHEA Grapalat" w:hAnsi="GHEA Grapalat" w:cs="Sylfaen"/>
                <w:sz w:val="16"/>
                <w:szCs w:val="16"/>
                <w:lang w:val="hy-AM"/>
              </w:rPr>
              <w:t>Պայմանագիրը կնքելուց հետո 21 օրացուցային օրվա ընթացքում</w:t>
            </w:r>
          </w:p>
        </w:tc>
      </w:tr>
      <w:tr w:rsidR="00607CF0" w:rsidRPr="00607CF0" w14:paraId="1F07EB6F" w14:textId="77777777" w:rsidTr="00607CF0">
        <w:tc>
          <w:tcPr>
            <w:tcW w:w="646" w:type="dxa"/>
            <w:vAlign w:val="center"/>
          </w:tcPr>
          <w:p w14:paraId="577E7470" w14:textId="1E6C1195" w:rsidR="00607CF0" w:rsidRPr="009B1C39" w:rsidRDefault="00607CF0" w:rsidP="008B6745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1419" w:type="dxa"/>
            <w:vAlign w:val="center"/>
          </w:tcPr>
          <w:p w14:paraId="2945E240" w14:textId="6B61F77A" w:rsidR="00607CF0" w:rsidRPr="00056F13" w:rsidRDefault="00607CF0" w:rsidP="008B67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30237460</w:t>
            </w:r>
          </w:p>
        </w:tc>
        <w:tc>
          <w:tcPr>
            <w:tcW w:w="1800" w:type="dxa"/>
            <w:vAlign w:val="center"/>
          </w:tcPr>
          <w:p w14:paraId="79058ADC" w14:textId="285FF86F" w:rsidR="00607CF0" w:rsidRPr="00056F13" w:rsidRDefault="00607CF0" w:rsidP="008B67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համակարգչային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ստեղնաշարեր</w:t>
            </w:r>
            <w:proofErr w:type="spellEnd"/>
          </w:p>
        </w:tc>
        <w:tc>
          <w:tcPr>
            <w:tcW w:w="5580" w:type="dxa"/>
            <w:vAlign w:val="center"/>
          </w:tcPr>
          <w:p w14:paraId="64AD236A" w14:textId="04CA9092" w:rsidR="00607CF0" w:rsidRPr="00056F13" w:rsidRDefault="00607CF0" w:rsidP="008B6745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Ստեղնաշար Genius, Logitech, A4Tech, HP, Dell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Ընդհանուր տեղեկություններ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Կապի միջերես՝ USB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Կոճակների տեսակ՝ Չոկոլադե ձևի (low-profile)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Ֆունկցիոնալ կոճակներ՝ առնվազն 12 (8 աուդիո, 4 ինտերնետ) բազմամեդիա FN կոճակներ՝ մեդիա և ինտերնետային կառավարման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Լարի երկարություն՝ առնվազն 1.5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Համակարգային պահանջներ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Windows: 8, 8.1, 10, 11 կամ macOS: 10.8 կամ ավելի նոր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Երաշխիքային ապահովում և սպասարկում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Երաշխիքային սպասարկում առնվազն վեց ամիս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 պետք է լինի  նոր, չօգտագործված, գործարանային փաթեթավորմամբ</w:t>
            </w:r>
          </w:p>
        </w:tc>
        <w:tc>
          <w:tcPr>
            <w:tcW w:w="893" w:type="dxa"/>
            <w:vAlign w:val="center"/>
          </w:tcPr>
          <w:p w14:paraId="61347F55" w14:textId="6A18E723" w:rsidR="00607CF0" w:rsidRPr="00056F13" w:rsidRDefault="00607CF0" w:rsidP="008B67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3605DA50" w14:textId="58680919" w:rsidR="00607CF0" w:rsidRPr="00056F13" w:rsidRDefault="00607CF0" w:rsidP="008B67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1710" w:type="dxa"/>
            <w:vAlign w:val="center"/>
          </w:tcPr>
          <w:p w14:paraId="2AB5E466" w14:textId="5D156C60" w:rsidR="00607CF0" w:rsidRPr="00056F13" w:rsidRDefault="00607CF0" w:rsidP="008B67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607CF0" w:rsidRPr="00607CF0" w14:paraId="5960955A" w14:textId="77777777" w:rsidTr="00607CF0">
        <w:tc>
          <w:tcPr>
            <w:tcW w:w="646" w:type="dxa"/>
            <w:vAlign w:val="center"/>
          </w:tcPr>
          <w:p w14:paraId="4849C3D3" w14:textId="085021D1" w:rsidR="00607CF0" w:rsidRPr="009B1C39" w:rsidRDefault="00607CF0" w:rsidP="008B6745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1419" w:type="dxa"/>
            <w:vAlign w:val="center"/>
          </w:tcPr>
          <w:p w14:paraId="50EA459A" w14:textId="5FF42882" w:rsidR="00607CF0" w:rsidRPr="00056F13" w:rsidRDefault="00607CF0" w:rsidP="008B67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31221230</w:t>
            </w:r>
          </w:p>
        </w:tc>
        <w:tc>
          <w:tcPr>
            <w:tcW w:w="1800" w:type="dxa"/>
            <w:vAlign w:val="center"/>
          </w:tcPr>
          <w:p w14:paraId="467CF784" w14:textId="34C2FC3D" w:rsidR="00607CF0" w:rsidRPr="00056F13" w:rsidRDefault="00607CF0" w:rsidP="008B67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միացման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մալուխներ</w:t>
            </w:r>
            <w:proofErr w:type="spellEnd"/>
          </w:p>
        </w:tc>
        <w:tc>
          <w:tcPr>
            <w:tcW w:w="5580" w:type="dxa"/>
          </w:tcPr>
          <w:p w14:paraId="4330633C" w14:textId="3753710D" w:rsidR="00607CF0" w:rsidRPr="00056F13" w:rsidRDefault="00607CF0" w:rsidP="008B6745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USB երկարացման լար LANBERG, UGREEN, Cablexpert, Гарнизон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Plug տեսակը 1` USB 2.0 Type-A արական (AM)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Plug տեսակը 2` USB 2.0 Type-A իգական (AF)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USB տարբերակ՝ 2.0 (բարձր արագությամբ)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Մալուխի երկարությունը՝ առնվազն 3 մետր (300 սմ)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Տվյալների փոխանցման առավելագույն արագությունը՝ առնվազն 480 Մբիթ / վրկ (USB 2.0 ստանդարտ)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AWG (ամերիկյան մետաղալարերի չափ) ՝ առնվազն 30 CU (պղնձի լարեր)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Մալուխը պետք է ընդլայնի USB կապի հնարավորությունները այնպիսի սարքերի համար, ինչպիսիք են տպիչները, սկաներները, ստեղնաշարերը, մկները և այլ ծայրամասային սարքերը</w:t>
            </w:r>
          </w:p>
        </w:tc>
        <w:tc>
          <w:tcPr>
            <w:tcW w:w="893" w:type="dxa"/>
            <w:vAlign w:val="center"/>
          </w:tcPr>
          <w:p w14:paraId="325BDE4C" w14:textId="1724BEBD" w:rsidR="00607CF0" w:rsidRPr="00056F13" w:rsidRDefault="00607CF0" w:rsidP="008B67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096BD9DC" w14:textId="77B62948" w:rsidR="00607CF0" w:rsidRPr="00056F13" w:rsidRDefault="00607CF0" w:rsidP="008B67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1710" w:type="dxa"/>
            <w:vAlign w:val="center"/>
          </w:tcPr>
          <w:p w14:paraId="049B6AE5" w14:textId="0E088F09" w:rsidR="00607CF0" w:rsidRPr="00056F13" w:rsidRDefault="00607CF0" w:rsidP="008B67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607CF0" w:rsidRPr="00607CF0" w14:paraId="5FA4A511" w14:textId="77777777" w:rsidTr="00607CF0">
        <w:tc>
          <w:tcPr>
            <w:tcW w:w="646" w:type="dxa"/>
            <w:vAlign w:val="center"/>
          </w:tcPr>
          <w:p w14:paraId="7227D368" w14:textId="4F0B3304" w:rsidR="00607CF0" w:rsidRDefault="00607CF0" w:rsidP="008B6745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1419" w:type="dxa"/>
            <w:vAlign w:val="center"/>
          </w:tcPr>
          <w:p w14:paraId="7CE64107" w14:textId="120678B9" w:rsidR="00607CF0" w:rsidRPr="00AE49FA" w:rsidRDefault="00607CF0" w:rsidP="008B674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9FA">
              <w:rPr>
                <w:rFonts w:ascii="GHEA Grapalat" w:hAnsi="GHEA Grapalat"/>
                <w:sz w:val="16"/>
                <w:szCs w:val="16"/>
                <w:lang w:val="hy-AM"/>
              </w:rPr>
              <w:t>30232480</w:t>
            </w:r>
          </w:p>
        </w:tc>
        <w:tc>
          <w:tcPr>
            <w:tcW w:w="1800" w:type="dxa"/>
            <w:vAlign w:val="center"/>
          </w:tcPr>
          <w:p w14:paraId="28599A50" w14:textId="1CFE4DFB" w:rsidR="00607CF0" w:rsidRPr="00AE49FA" w:rsidRDefault="00607CF0" w:rsidP="008B674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9FA">
              <w:rPr>
                <w:rFonts w:ascii="GHEA Grapalat" w:hAnsi="GHEA Grapalat"/>
                <w:sz w:val="16"/>
                <w:szCs w:val="16"/>
                <w:lang w:val="hy-AM"/>
              </w:rPr>
              <w:t>տեղեկությունների պահպանման կրիչներ</w:t>
            </w:r>
          </w:p>
        </w:tc>
        <w:tc>
          <w:tcPr>
            <w:tcW w:w="5580" w:type="dxa"/>
            <w:vAlign w:val="center"/>
          </w:tcPr>
          <w:p w14:paraId="25B20059" w14:textId="77777777" w:rsidR="00607CF0" w:rsidRPr="00B41B3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Հիշողության քարտ</w:t>
            </w:r>
          </w:p>
          <w:p w14:paraId="38C42D40" w14:textId="77777777" w:rsidR="00607CF0" w:rsidRPr="00B41B3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Տարողություն` առնվազն 256 ԳԲ, առնվազն 8K, 6K, 4K UHD և Full HD տեսանյութերի, ինչպես նաև raw լուսանկարների և շարունակական նկարահանման համար նախատեսված</w:t>
            </w:r>
          </w:p>
          <w:p w14:paraId="5908BEB3" w14:textId="77777777" w:rsidR="00607CF0" w:rsidRPr="00B41B3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Արագություն</w:t>
            </w:r>
          </w:p>
          <w:p w14:paraId="3F88B9AF" w14:textId="77777777" w:rsidR="00607CF0" w:rsidRPr="00B41B3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• Կարդալու արագություն՝ առնվազն 300 ՄԲ/վ, արագ տվյալների փոխանցման համար։</w:t>
            </w:r>
          </w:p>
          <w:p w14:paraId="7B48548C" w14:textId="77777777" w:rsidR="00607CF0" w:rsidRPr="00B41B3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• Գրելու արագություն՝ առնվազն 260 ՄԲ/վ, հարմար է արագ նկարահանումների և RAW+JPEG ձևաչափերի համար</w:t>
            </w:r>
          </w:p>
          <w:p w14:paraId="20E0873B" w14:textId="77777777" w:rsidR="00607CF0" w:rsidRPr="00B41B3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• Նվազագույն կայուն գրելու արագություն՝ առնվազն 90 ՄԲ/վ (V90) կամ 60 ՄԲ/վ (V60)</w:t>
            </w:r>
          </w:p>
          <w:p w14:paraId="60B0AC63" w14:textId="77777777" w:rsidR="00607CF0" w:rsidRPr="00B41B3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• Արագության դասեր` առնվազն UHS-II, U3, Class 10, V90 կամ V60, առնվազն 8K/6K/4K տեսանյութերի և շարունակական նկարահանման համար</w:t>
            </w:r>
          </w:p>
          <w:p w14:paraId="74D23684" w14:textId="1EF0778B" w:rsidR="00607CF0" w:rsidRPr="00FE3E33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 xml:space="preserve">• </w:t>
            </w: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Երկարակեցություն՝ առնվազն ջրակայուն, փոշակայուն (առնվազն IP68), ցնցումակայուն, ջերմաստիճանի դիմացկուն, ռենտգենակայուն, պետք է դիմանա առնվազն 6 մետր ընկնելուն</w:t>
            </w:r>
          </w:p>
          <w:p w14:paraId="5C41043F" w14:textId="393143BF" w:rsidR="00607CF0" w:rsidRPr="00FE3E33" w:rsidRDefault="00607CF0" w:rsidP="0001342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Տվյալների վերականգնում՝ պետք է ներառի առնվազն տվյալների վերականգնման հնարավորություն՝ ապահովված ծրագրային ապահովումով</w:t>
            </w:r>
          </w:p>
          <w:p w14:paraId="2EB05B0D" w14:textId="3200D8EB" w:rsidR="00607CF0" w:rsidRPr="00FE3E33" w:rsidRDefault="00607CF0" w:rsidP="0001342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Ծրագրային ապահովումը պետք է ներառի ծրագրի լիցենզիա՝ առնվազն 2 տարով։</w:t>
            </w:r>
          </w:p>
          <w:p w14:paraId="64FA18CD" w14:textId="37882108" w:rsidR="00607CF0" w:rsidRPr="00FE3E33" w:rsidRDefault="00607CF0" w:rsidP="0001342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•Ծրագրային ապահովումը պետք է ապահովի առնվազն՝ Ջնջված ֆայլերի վերականգնում (լուսանկարներ, վիդեո, աուդիո, փաստաթղթեր և այլն)</w:t>
            </w:r>
          </w:p>
          <w:p w14:paraId="4A7079E6" w14:textId="7F38D417" w:rsidR="00607CF0" w:rsidRPr="00013425" w:rsidRDefault="00607CF0" w:rsidP="0001342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•Վնասված կամ ֆորմատավորված կրիչներից տվյալների վերականգնում</w:t>
            </w:r>
          </w:p>
          <w:p w14:paraId="3F825D04" w14:textId="422D7BF4" w:rsidR="00607CF0" w:rsidRPr="00AE446D" w:rsidRDefault="00607CF0" w:rsidP="0001342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•</w:t>
            </w:r>
            <w:r w:rsidRPr="00013425">
              <w:rPr>
                <w:rFonts w:ascii="GHEA Grapalat" w:hAnsi="GHEA Grapalat"/>
                <w:sz w:val="16"/>
                <w:szCs w:val="16"/>
                <w:lang w:val="hy-AM"/>
              </w:rPr>
              <w:t>Պետք է աշխատի Windows և macOS օպերացիոն համակարգերի հետ։</w:t>
            </w:r>
          </w:p>
          <w:p w14:paraId="07372E0F" w14:textId="77777777" w:rsidR="00607CF0" w:rsidRPr="00B41B3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46D">
              <w:rPr>
                <w:rFonts w:ascii="GHEA Grapalat" w:hAnsi="GHEA Grapalat"/>
                <w:sz w:val="16"/>
                <w:szCs w:val="16"/>
                <w:lang w:val="hy-AM"/>
              </w:rPr>
              <w:t>Հավաստագրեր` առնվազն</w:t>
            </w:r>
          </w:p>
          <w:p w14:paraId="6AEEB37D" w14:textId="77777777" w:rsidR="00607CF0" w:rsidRPr="00B41B3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• CE, FCC, C-Tick/RCM, UKCA, EAC, ICES</w:t>
            </w:r>
          </w:p>
          <w:p w14:paraId="6268AB88" w14:textId="77777777" w:rsidR="00607CF0" w:rsidRPr="00B41B3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 xml:space="preserve">Երաշխիքային ապահովում և սպասարկում </w:t>
            </w:r>
          </w:p>
          <w:p w14:paraId="64897A9D" w14:textId="77777777" w:rsidR="00607CF0" w:rsidRPr="00B41B3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 xml:space="preserve">• Երաշխիքային սպասարկում մեկ տարի </w:t>
            </w:r>
          </w:p>
          <w:p w14:paraId="1081B0C7" w14:textId="0931BCB2" w:rsidR="00607CF0" w:rsidRPr="00056F13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41B30">
              <w:rPr>
                <w:rFonts w:ascii="GHEA Grapalat" w:hAnsi="GHEA Grapalat"/>
                <w:sz w:val="16"/>
                <w:szCs w:val="16"/>
                <w:lang w:val="hy-AM"/>
              </w:rPr>
              <w:t>• Պարտադիր պայման՝ Մատակարարվող ապրանքը պետք է լինի նոր, չօգտագործված, գործարանային փաթեթավորմամբ:</w:t>
            </w:r>
          </w:p>
        </w:tc>
        <w:tc>
          <w:tcPr>
            <w:tcW w:w="893" w:type="dxa"/>
            <w:vAlign w:val="center"/>
          </w:tcPr>
          <w:p w14:paraId="5A67813B" w14:textId="500C2799" w:rsidR="00607CF0" w:rsidRPr="00AE49FA" w:rsidRDefault="00607CF0" w:rsidP="008B674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vAlign w:val="center"/>
          </w:tcPr>
          <w:p w14:paraId="4FD5A473" w14:textId="05EB83D1" w:rsidR="00607CF0" w:rsidRPr="00C86E7F" w:rsidRDefault="00607CF0" w:rsidP="008B6745">
            <w:pPr>
              <w:spacing w:after="0" w:line="240" w:lineRule="auto"/>
              <w:jc w:val="center"/>
              <w:rPr>
                <w:rFonts w:ascii="Microsoft JhengHei" w:eastAsia="Microsoft JhengHei" w:hAnsi="Microsoft JhengHei" w:cs="Microsoft JhengHe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Microsoft JhengHei" w:eastAsia="Microsoft JhengHei" w:hAnsi="Microsoft JhengHei" w:cs="Microsoft JhengHei"/>
                <w:sz w:val="16"/>
                <w:szCs w:val="16"/>
                <w:lang w:val="hy-AM"/>
              </w:rPr>
              <w:t>․0</w:t>
            </w:r>
          </w:p>
        </w:tc>
        <w:tc>
          <w:tcPr>
            <w:tcW w:w="1710" w:type="dxa"/>
            <w:vAlign w:val="center"/>
          </w:tcPr>
          <w:p w14:paraId="186E6EFD" w14:textId="6CD5C355" w:rsidR="00607CF0" w:rsidRPr="00056F13" w:rsidRDefault="00607CF0" w:rsidP="008B67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607CF0" w:rsidRPr="00607CF0" w14:paraId="3AA6E419" w14:textId="77777777" w:rsidTr="00607CF0">
        <w:tc>
          <w:tcPr>
            <w:tcW w:w="646" w:type="dxa"/>
            <w:vAlign w:val="center"/>
          </w:tcPr>
          <w:p w14:paraId="092FDF2C" w14:textId="4EB2CA19" w:rsidR="00607CF0" w:rsidRDefault="00607CF0" w:rsidP="008B6745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</w:p>
        </w:tc>
        <w:tc>
          <w:tcPr>
            <w:tcW w:w="1419" w:type="dxa"/>
            <w:vAlign w:val="center"/>
          </w:tcPr>
          <w:p w14:paraId="0C914399" w14:textId="7F360DD0" w:rsidR="00607CF0" w:rsidRPr="00AE49FA" w:rsidRDefault="00607CF0" w:rsidP="008B674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9FA">
              <w:rPr>
                <w:rFonts w:ascii="GHEA Grapalat" w:hAnsi="GHEA Grapalat"/>
                <w:sz w:val="16"/>
                <w:szCs w:val="16"/>
                <w:lang w:val="hy-AM"/>
              </w:rPr>
              <w:t>30232480</w:t>
            </w:r>
          </w:p>
        </w:tc>
        <w:tc>
          <w:tcPr>
            <w:tcW w:w="1800" w:type="dxa"/>
            <w:vAlign w:val="center"/>
          </w:tcPr>
          <w:p w14:paraId="3BDB094B" w14:textId="57DA945D" w:rsidR="00607CF0" w:rsidRPr="00AE49FA" w:rsidRDefault="00607CF0" w:rsidP="008B674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9FA">
              <w:rPr>
                <w:rFonts w:ascii="GHEA Grapalat" w:hAnsi="GHEA Grapalat"/>
                <w:sz w:val="16"/>
                <w:szCs w:val="16"/>
                <w:lang w:val="hy-AM"/>
              </w:rPr>
              <w:t>տեղեկությունների պահպանման կրիչներ</w:t>
            </w:r>
          </w:p>
        </w:tc>
        <w:tc>
          <w:tcPr>
            <w:tcW w:w="5580" w:type="dxa"/>
            <w:vAlign w:val="center"/>
          </w:tcPr>
          <w:p w14:paraId="5B3757E9" w14:textId="77777777" w:rsidR="00607CF0" w:rsidRPr="00C752E7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>Արտաքին օգտագործման կոշտ սկավառակ</w:t>
            </w:r>
          </w:p>
          <w:p w14:paraId="75347463" w14:textId="77777777" w:rsidR="00607CF0" w:rsidRPr="00C752E7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>• Տարողություն՝ նվազագույնը 8 ՏԲ</w:t>
            </w:r>
          </w:p>
          <w:p w14:paraId="7861E5A2" w14:textId="77777777" w:rsidR="00607CF0" w:rsidRPr="00FE3E33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 xml:space="preserve">• Պետք է նախատեսված լինի լուսանկարների, տեսանյութերի, </w:t>
            </w: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երաժշտության և փաստաթղթերի մեծ ծավալներ պահելու համար</w:t>
            </w:r>
          </w:p>
          <w:p w14:paraId="5EB378CD" w14:textId="77777777" w:rsidR="00607CF0" w:rsidRPr="00FE3E33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Միացում՝ USB 3.0 (հետ համատեղելի USB 2.0-ի հետ) տվյալների փոխանցման արագություն առնվազն 200-300 ՄԲ/վ մեծ ֆայլերի համար</w:t>
            </w:r>
          </w:p>
          <w:p w14:paraId="040F9AE1" w14:textId="52EDFA82" w:rsidR="00607CF0" w:rsidRPr="00FE3E33" w:rsidRDefault="00607CF0" w:rsidP="0068320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Պահուստավորման ծրագիր՝ պետք է ներառի պահուստավորման ծրագիր, որն ապահովում է ավտոմատ պահուստավորում</w:t>
            </w:r>
          </w:p>
          <w:p w14:paraId="7A07F5AD" w14:textId="3A193667" w:rsidR="00607CF0" w:rsidRPr="00FE3E33" w:rsidRDefault="00607CF0" w:rsidP="0068320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Պետք է ներառի նաև համակարգի ամբողջական պատճենավորման գործառույթ (Acronis True Image, Macrium Reflect, EaseUS Todo Backup)</w:t>
            </w:r>
          </w:p>
          <w:p w14:paraId="493E9F75" w14:textId="7939E15B" w:rsidR="00607CF0" w:rsidRPr="00FE3E33" w:rsidRDefault="00607CF0" w:rsidP="0068320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Պետք է ապահովի համատեղելիություն Apple Time Machine</w:t>
            </w:r>
          </w:p>
          <w:p w14:paraId="579528A4" w14:textId="38B9C16F" w:rsidR="00607CF0" w:rsidRPr="00C752E7" w:rsidRDefault="00607CF0" w:rsidP="0068320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Անվտանգություն՝ առնվազն 256-բիթանոց AES ապարատային</w:t>
            </w: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կոդավորում ծրագրով՝ գաղտնաբառով պաշտպանության համար</w:t>
            </w:r>
          </w:p>
          <w:p w14:paraId="10450FCC" w14:textId="77777777" w:rsidR="00607CF0" w:rsidRPr="00C752E7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>• Համատեղելիություն՝ ձևաչափված է exFAT-ով՝ Windows (10, 8, 7) և Mac (macOS El Capitan, Yosemite, Mavericks) համակարգերի հետ անմիջապես աշխատելու համար</w:t>
            </w:r>
          </w:p>
          <w:p w14:paraId="447BAE05" w14:textId="77777777" w:rsidR="00607CF0" w:rsidRPr="00C752E7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>• Արտաքին սնուցման ադապտերով</w:t>
            </w:r>
          </w:p>
          <w:p w14:paraId="57CFD666" w14:textId="77777777" w:rsidR="00607CF0" w:rsidRPr="00C752E7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>Կատարողականություն</w:t>
            </w:r>
          </w:p>
          <w:p w14:paraId="5B60E610" w14:textId="77777777" w:rsidR="00607CF0" w:rsidRPr="00C752E7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>• Կարդալ/գրել՝առնվազն 173 ՄԲ/վ կարդալ, առնվազն 172 ՄԲ/վ գրել</w:t>
            </w:r>
          </w:p>
          <w:p w14:paraId="2F66D9F1" w14:textId="77777777" w:rsidR="00607CF0" w:rsidRPr="00C752E7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 xml:space="preserve">Երաշխիքային ապահովում և սպասարկում </w:t>
            </w:r>
          </w:p>
          <w:p w14:paraId="17C3BC22" w14:textId="77777777" w:rsidR="00607CF0" w:rsidRPr="00C752E7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 xml:space="preserve">• Երաշխիքային սպասարկում մեկ տարի </w:t>
            </w:r>
          </w:p>
          <w:p w14:paraId="5D004B60" w14:textId="4B152610" w:rsidR="00607CF0" w:rsidRPr="00056F13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752E7">
              <w:rPr>
                <w:rFonts w:ascii="GHEA Grapalat" w:hAnsi="GHEA Grapalat"/>
                <w:sz w:val="16"/>
                <w:szCs w:val="16"/>
                <w:lang w:val="hy-AM"/>
              </w:rPr>
              <w:t>• Պարտադիր պայման՝ Մատակարարվող ապրանքը պետք է լինի նոր, չօգտագործված, գործարանային փաթեթավորմամբ:</w:t>
            </w:r>
          </w:p>
        </w:tc>
        <w:tc>
          <w:tcPr>
            <w:tcW w:w="893" w:type="dxa"/>
            <w:vAlign w:val="center"/>
          </w:tcPr>
          <w:p w14:paraId="6F588680" w14:textId="5546232D" w:rsidR="00607CF0" w:rsidRPr="00AE49FA" w:rsidRDefault="00607CF0" w:rsidP="008B674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67" w:type="dxa"/>
            <w:vAlign w:val="center"/>
          </w:tcPr>
          <w:p w14:paraId="322CDA88" w14:textId="384280DB" w:rsidR="00607CF0" w:rsidRPr="00C86E7F" w:rsidRDefault="00607CF0" w:rsidP="008B6745">
            <w:pPr>
              <w:spacing w:after="0" w:line="240" w:lineRule="auto"/>
              <w:jc w:val="center"/>
              <w:rPr>
                <w:rFonts w:ascii="Microsoft JhengHei" w:eastAsia="Microsoft JhengHei" w:hAnsi="Microsoft JhengHei" w:cs="Microsoft JhengHei"/>
                <w:sz w:val="16"/>
                <w:szCs w:val="16"/>
                <w:lang w:val="hy-AM"/>
              </w:rPr>
            </w:pPr>
            <w:r>
              <w:rPr>
                <w:rFonts w:ascii="Microsoft JhengHei" w:eastAsia="Microsoft JhengHei" w:hAnsi="Microsoft JhengHei" w:cs="Microsoft JhengHei"/>
                <w:sz w:val="16"/>
                <w:szCs w:val="16"/>
                <w:lang w:val="hy-AM"/>
              </w:rPr>
              <w:t>1․0</w:t>
            </w:r>
          </w:p>
        </w:tc>
        <w:tc>
          <w:tcPr>
            <w:tcW w:w="1710" w:type="dxa"/>
            <w:vAlign w:val="center"/>
          </w:tcPr>
          <w:p w14:paraId="32BDE92B" w14:textId="06A0E2D3" w:rsidR="00607CF0" w:rsidRPr="00056F13" w:rsidRDefault="00607CF0" w:rsidP="008B67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607CF0" w:rsidRPr="00607CF0" w14:paraId="1A7E7998" w14:textId="77777777" w:rsidTr="00607CF0">
        <w:tc>
          <w:tcPr>
            <w:tcW w:w="646" w:type="dxa"/>
            <w:vAlign w:val="center"/>
          </w:tcPr>
          <w:p w14:paraId="35FAD5D0" w14:textId="69D65889" w:rsidR="00607CF0" w:rsidRDefault="00607CF0" w:rsidP="008B6745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</w:p>
        </w:tc>
        <w:tc>
          <w:tcPr>
            <w:tcW w:w="1419" w:type="dxa"/>
            <w:vAlign w:val="center"/>
          </w:tcPr>
          <w:p w14:paraId="72E94EDF" w14:textId="21109E20" w:rsidR="00607CF0" w:rsidRPr="00AE49FA" w:rsidRDefault="00607CF0" w:rsidP="008B674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9FA">
              <w:rPr>
                <w:rFonts w:ascii="GHEA Grapalat" w:hAnsi="GHEA Grapalat"/>
                <w:sz w:val="16"/>
                <w:szCs w:val="16"/>
                <w:lang w:val="hy-AM"/>
              </w:rPr>
              <w:t>30232480</w:t>
            </w:r>
          </w:p>
        </w:tc>
        <w:tc>
          <w:tcPr>
            <w:tcW w:w="1800" w:type="dxa"/>
            <w:vAlign w:val="center"/>
          </w:tcPr>
          <w:p w14:paraId="7B83B7B2" w14:textId="45710810" w:rsidR="00607CF0" w:rsidRPr="00AE49FA" w:rsidRDefault="00607CF0" w:rsidP="008B674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9FA">
              <w:rPr>
                <w:rFonts w:ascii="GHEA Grapalat" w:hAnsi="GHEA Grapalat"/>
                <w:sz w:val="16"/>
                <w:szCs w:val="16"/>
                <w:lang w:val="hy-AM"/>
              </w:rPr>
              <w:t>տեղեկությունների պահպանման կրիչներ</w:t>
            </w:r>
          </w:p>
        </w:tc>
        <w:tc>
          <w:tcPr>
            <w:tcW w:w="5580" w:type="dxa"/>
            <w:vAlign w:val="center"/>
          </w:tcPr>
          <w:p w14:paraId="6C1895B9" w14:textId="77777777" w:rsidR="00607CF0" w:rsidRPr="005F4C86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Հիշողության քարտ</w:t>
            </w:r>
          </w:p>
          <w:p w14:paraId="0634CC67" w14:textId="77777777" w:rsidR="00607CF0" w:rsidRPr="005F4C86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• Տարողություն՝ նվազագույնը 64 ԳԲ</w:t>
            </w:r>
          </w:p>
          <w:p w14:paraId="32923800" w14:textId="77777777" w:rsidR="00607CF0" w:rsidRPr="005F4C86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• Հարմար է բարձրորակ լուսանկարների, առնվազն 4K UHD և Full HD տեսանյութերի համար</w:t>
            </w:r>
          </w:p>
          <w:p w14:paraId="2E7B34C3" w14:textId="77777777" w:rsidR="00607CF0" w:rsidRPr="005F4C86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• Պահում է առնվազն 71 րոպե 4K տեսանյութ (30 կադր/վ) կամ հազարավոր RAW լուսանկարներ</w:t>
            </w:r>
          </w:p>
          <w:p w14:paraId="47A3F1BC" w14:textId="77777777" w:rsidR="00607CF0" w:rsidRPr="005F4C86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Արագություն</w:t>
            </w:r>
          </w:p>
          <w:p w14:paraId="777D8B6A" w14:textId="77777777" w:rsidR="00607CF0" w:rsidRPr="005F4C86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Կարդալու արագություն՝ առնվազն 200 ՄԲ/վ (QuickFlow-ով և UHS-I ընթերցիչով, այլապես՝ առնվազն 170 ՄԲ/վ)</w:t>
            </w:r>
          </w:p>
          <w:p w14:paraId="265A64B6" w14:textId="77777777" w:rsidR="00607CF0" w:rsidRPr="005F4C86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• Գրելու արագություն՝ առնվազն 90 ՄԲ/վ, հարմար է շարունակական նկարահանման և առնվազն 4K տեսանյութերի համար</w:t>
            </w:r>
          </w:p>
          <w:p w14:paraId="74D64FB0" w14:textId="77777777" w:rsidR="00607CF0" w:rsidRPr="005F4C86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• Արագության դասեր՝ առնվազն UHS-I, U3, V30, Class 10, հուսալի առնվազն 4K տեսանյութերի և բռնկումային նկարահանման համար</w:t>
            </w:r>
          </w:p>
          <w:p w14:paraId="5CBC0E45" w14:textId="77777777" w:rsidR="00607CF0" w:rsidRPr="005F4C86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 xml:space="preserve">Երաշխիք </w:t>
            </w:r>
          </w:p>
          <w:p w14:paraId="357C464F" w14:textId="77777777" w:rsidR="00607CF0" w:rsidRPr="005F4C86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• Երաշխիք մեկ տարի</w:t>
            </w:r>
          </w:p>
          <w:p w14:paraId="072B1D15" w14:textId="7BA204FC" w:rsidR="00607CF0" w:rsidRPr="00056F13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4C86">
              <w:rPr>
                <w:rFonts w:ascii="GHEA Grapalat" w:hAnsi="GHEA Grapalat"/>
                <w:sz w:val="16"/>
                <w:szCs w:val="16"/>
                <w:lang w:val="hy-AM"/>
              </w:rPr>
              <w:t>• Պարտադիր պայման՝ Մատակարարվող ապրանքը պետք է լինի նոր, չօգտագործված, գործարանային փաթեթավորմամբ:</w:t>
            </w:r>
          </w:p>
        </w:tc>
        <w:tc>
          <w:tcPr>
            <w:tcW w:w="893" w:type="dxa"/>
            <w:vAlign w:val="center"/>
          </w:tcPr>
          <w:p w14:paraId="1C075405" w14:textId="6B948588" w:rsidR="00607CF0" w:rsidRPr="00AE49FA" w:rsidRDefault="00607CF0" w:rsidP="008B674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vAlign w:val="center"/>
          </w:tcPr>
          <w:p w14:paraId="602F0FCB" w14:textId="1D534234" w:rsidR="00607CF0" w:rsidRPr="00C86E7F" w:rsidRDefault="00607CF0" w:rsidP="008B6745">
            <w:pPr>
              <w:spacing w:after="0" w:line="240" w:lineRule="auto"/>
              <w:jc w:val="center"/>
              <w:rPr>
                <w:rFonts w:ascii="Microsoft JhengHei" w:eastAsia="Microsoft JhengHei" w:hAnsi="Microsoft JhengHei" w:cs="Microsoft JhengHe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Microsoft JhengHei" w:eastAsia="Microsoft JhengHei" w:hAnsi="Microsoft JhengHei" w:cs="Microsoft JhengHei"/>
                <w:sz w:val="16"/>
                <w:szCs w:val="16"/>
                <w:lang w:val="hy-AM"/>
              </w:rPr>
              <w:t>․0</w:t>
            </w:r>
          </w:p>
        </w:tc>
        <w:tc>
          <w:tcPr>
            <w:tcW w:w="1710" w:type="dxa"/>
            <w:vAlign w:val="center"/>
          </w:tcPr>
          <w:p w14:paraId="75961A5E" w14:textId="2A3D803C" w:rsidR="00607CF0" w:rsidRPr="00056F13" w:rsidRDefault="00607CF0" w:rsidP="008B67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607CF0" w:rsidRPr="00607CF0" w14:paraId="03DDEBEE" w14:textId="77777777" w:rsidTr="00607CF0">
        <w:tc>
          <w:tcPr>
            <w:tcW w:w="646" w:type="dxa"/>
            <w:vAlign w:val="center"/>
          </w:tcPr>
          <w:p w14:paraId="0EDC63E3" w14:textId="70EC8248" w:rsidR="00607CF0" w:rsidRDefault="00607CF0" w:rsidP="008B6745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8</w:t>
            </w:r>
          </w:p>
        </w:tc>
        <w:tc>
          <w:tcPr>
            <w:tcW w:w="1419" w:type="dxa"/>
            <w:vAlign w:val="center"/>
          </w:tcPr>
          <w:p w14:paraId="37F0C605" w14:textId="25C27CEC" w:rsidR="00607CF0" w:rsidRPr="00AE49FA" w:rsidRDefault="00607CF0" w:rsidP="008B674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9FA">
              <w:rPr>
                <w:rFonts w:ascii="GHEA Grapalat" w:hAnsi="GHEA Grapalat"/>
                <w:sz w:val="16"/>
                <w:szCs w:val="16"/>
                <w:lang w:val="hy-AM"/>
              </w:rPr>
              <w:t>30232480</w:t>
            </w:r>
          </w:p>
        </w:tc>
        <w:tc>
          <w:tcPr>
            <w:tcW w:w="1800" w:type="dxa"/>
            <w:vAlign w:val="center"/>
          </w:tcPr>
          <w:p w14:paraId="2AE97D64" w14:textId="2F73E75F" w:rsidR="00607CF0" w:rsidRPr="00AE49FA" w:rsidRDefault="00607CF0" w:rsidP="008B674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49FA">
              <w:rPr>
                <w:rFonts w:ascii="GHEA Grapalat" w:hAnsi="GHEA Grapalat"/>
                <w:sz w:val="16"/>
                <w:szCs w:val="16"/>
                <w:lang w:val="hy-AM"/>
              </w:rPr>
              <w:t>տեղեկությունների պահպանման կրիչներ</w:t>
            </w:r>
          </w:p>
        </w:tc>
        <w:tc>
          <w:tcPr>
            <w:tcW w:w="5580" w:type="dxa"/>
            <w:vAlign w:val="center"/>
          </w:tcPr>
          <w:p w14:paraId="04A8CF8D" w14:textId="77777777" w:rsidR="00607CF0" w:rsidRPr="0069338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Արտաքին օգտագործման SSD կոշտ սկավառակ</w:t>
            </w:r>
          </w:p>
          <w:p w14:paraId="5B2F05D3" w14:textId="77777777" w:rsidR="00607CF0" w:rsidRPr="0069338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Համատեղելի է PC և Mac օպերացիոն համակարգերի հետ՝ SSD կուտակիչի ինտերֆեյսը առնվազն USB 3.2 Gen 2, որն պետք է ապահովի տվյալների գերարագ փոխանցում առնվազն 10 Գբիտ/վ արագությամբ</w:t>
            </w:r>
          </w:p>
          <w:p w14:paraId="35FF52EF" w14:textId="77777777" w:rsidR="00607CF0" w:rsidRPr="0069338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Կարդալ գրելու արագություն</w:t>
            </w:r>
          </w:p>
          <w:p w14:paraId="1F1D6827" w14:textId="77777777" w:rsidR="00607CF0" w:rsidRPr="0069338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Առնվազն 1000 ՄԲ/վրկ</w:t>
            </w:r>
          </w:p>
          <w:p w14:paraId="46316507" w14:textId="77777777" w:rsidR="00607CF0" w:rsidRPr="0069338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Համակարգի պահանջները</w:t>
            </w:r>
          </w:p>
          <w:p w14:paraId="6FFD949B" w14:textId="77777777" w:rsidR="00607CF0" w:rsidRPr="0069338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Պորտ USB 3.2 Gen 2</w:t>
            </w:r>
          </w:p>
          <w:p w14:paraId="6E3B010E" w14:textId="77777777" w:rsidR="00607CF0" w:rsidRPr="0069338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ОС Windows  11, 10, 8</w:t>
            </w:r>
          </w:p>
          <w:p w14:paraId="68A474F0" w14:textId="77777777" w:rsidR="00607CF0" w:rsidRPr="0069338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ОС Mac OS Х 10.4 կամ ավելի նոր տարբերակ</w:t>
            </w:r>
          </w:p>
          <w:p w14:paraId="082708F6" w14:textId="77777777" w:rsidR="00607CF0" w:rsidRPr="0069338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Հատկություններ</w:t>
            </w:r>
          </w:p>
          <w:p w14:paraId="5C8F7CD0" w14:textId="77777777" w:rsidR="00607CF0" w:rsidRPr="0069338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Սնուցման աղբյուրը` USB C</w:t>
            </w:r>
          </w:p>
          <w:p w14:paraId="07B4214A" w14:textId="77777777" w:rsidR="00607CF0" w:rsidRPr="0069338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Ինտերֆեյս` USB 3.2 Gen 2</w:t>
            </w:r>
          </w:p>
          <w:p w14:paraId="246DD2AD" w14:textId="77777777" w:rsidR="00607CF0" w:rsidRPr="0069338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Ֆորմ -ֆակտոր՝ M.2</w:t>
            </w:r>
          </w:p>
          <w:p w14:paraId="2437F291" w14:textId="77777777" w:rsidR="00607CF0" w:rsidRPr="0069338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Իրանի նյութը`  հրակայուն պոլիկարբոնատ</w:t>
            </w:r>
          </w:p>
          <w:p w14:paraId="1161759A" w14:textId="77777777" w:rsidR="00607CF0" w:rsidRPr="0069338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Ապրանքի քաշը` առնվազն 58գ</w:t>
            </w:r>
          </w:p>
          <w:p w14:paraId="62E94F03" w14:textId="77777777" w:rsidR="00607CF0" w:rsidRPr="0069338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Ապրանքի չափերը` առնվազն 96,1 x 45,1 x 10 մմ</w:t>
            </w:r>
          </w:p>
          <w:p w14:paraId="2B891D87" w14:textId="77777777" w:rsidR="00607CF0" w:rsidRPr="0069338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Տուփի պարունակությունը</w:t>
            </w:r>
          </w:p>
          <w:p w14:paraId="463E8C0D" w14:textId="77777777" w:rsidR="00607CF0" w:rsidRPr="0069338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Արտաքին SSD կուտակիչ</w:t>
            </w:r>
          </w:p>
          <w:p w14:paraId="688F978D" w14:textId="77777777" w:rsidR="00607CF0" w:rsidRPr="0069338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Կտորե պայուսակ</w:t>
            </w:r>
          </w:p>
          <w:p w14:paraId="67B5EB57" w14:textId="77777777" w:rsidR="00607CF0" w:rsidRPr="00FE3E33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USB-C մալուխ</w:t>
            </w:r>
          </w:p>
          <w:p w14:paraId="491250C1" w14:textId="794206B5" w:rsidR="00607CF0" w:rsidRPr="008437C4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E3E33">
              <w:rPr>
                <w:rFonts w:ascii="GHEA Grapalat" w:hAnsi="GHEA Grapalat"/>
                <w:sz w:val="16"/>
                <w:szCs w:val="16"/>
                <w:lang w:val="hy-AM"/>
              </w:rPr>
              <w:t>• Առնվազն պահուստային պատճենման և վերականգնման ծրագրային ապահովումով</w:t>
            </w:r>
          </w:p>
          <w:p w14:paraId="5EB0E862" w14:textId="77777777" w:rsidR="00607CF0" w:rsidRPr="0069338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Արագ տեղադրման ուղեցույց</w:t>
            </w:r>
          </w:p>
          <w:p w14:paraId="43CFE380" w14:textId="77777777" w:rsidR="00607CF0" w:rsidRPr="0069338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Երաշխիք</w:t>
            </w:r>
          </w:p>
          <w:p w14:paraId="19576E8F" w14:textId="77777777" w:rsidR="00607CF0" w:rsidRPr="00693380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 xml:space="preserve">• Երաշխիք մեկ տարի </w:t>
            </w:r>
          </w:p>
          <w:p w14:paraId="5A7C3B6B" w14:textId="4A391B3F" w:rsidR="00607CF0" w:rsidRPr="00056F13" w:rsidRDefault="00607CF0" w:rsidP="008B674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380">
              <w:rPr>
                <w:rFonts w:ascii="GHEA Grapalat" w:hAnsi="GHEA Grapalat"/>
                <w:sz w:val="16"/>
                <w:szCs w:val="16"/>
                <w:lang w:val="hy-AM"/>
              </w:rPr>
              <w:t>• Պարտադիր պայման՝ Մատակարարվող ապրանքը պետք է լինի նոր, չօգտագործված, գործարանային փաթեթավորմամբ:</w:t>
            </w:r>
          </w:p>
        </w:tc>
        <w:tc>
          <w:tcPr>
            <w:tcW w:w="893" w:type="dxa"/>
            <w:vAlign w:val="center"/>
          </w:tcPr>
          <w:p w14:paraId="6B006CC2" w14:textId="71064B50" w:rsidR="00607CF0" w:rsidRPr="00AE49FA" w:rsidRDefault="00607CF0" w:rsidP="008B674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67" w:type="dxa"/>
            <w:vAlign w:val="center"/>
          </w:tcPr>
          <w:p w14:paraId="0A59361B" w14:textId="2B2FBFE4" w:rsidR="00607CF0" w:rsidRPr="00C86E7F" w:rsidRDefault="00607CF0" w:rsidP="008B6745">
            <w:pPr>
              <w:spacing w:after="0" w:line="240" w:lineRule="auto"/>
              <w:jc w:val="center"/>
              <w:rPr>
                <w:rFonts w:ascii="Microsoft JhengHei" w:eastAsia="Microsoft JhengHei" w:hAnsi="Microsoft JhengHei" w:cs="Microsoft JhengHe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Microsoft JhengHei" w:eastAsia="Microsoft JhengHei" w:hAnsi="Microsoft JhengHei" w:cs="Microsoft JhengHei"/>
                <w:sz w:val="16"/>
                <w:szCs w:val="16"/>
                <w:lang w:val="hy-AM"/>
              </w:rPr>
              <w:t>․0</w:t>
            </w:r>
          </w:p>
        </w:tc>
        <w:tc>
          <w:tcPr>
            <w:tcW w:w="1710" w:type="dxa"/>
            <w:vAlign w:val="center"/>
          </w:tcPr>
          <w:p w14:paraId="054D5C63" w14:textId="411E4184" w:rsidR="00607CF0" w:rsidRPr="00056F13" w:rsidRDefault="00607CF0" w:rsidP="008B674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607CF0" w:rsidRPr="00607CF0" w14:paraId="33851A71" w14:textId="77777777" w:rsidTr="00607CF0">
        <w:tc>
          <w:tcPr>
            <w:tcW w:w="646" w:type="dxa"/>
            <w:vAlign w:val="center"/>
          </w:tcPr>
          <w:p w14:paraId="130381CF" w14:textId="65E7ADE3" w:rsidR="00607CF0" w:rsidRDefault="00607CF0" w:rsidP="001B1BB4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9</w:t>
            </w:r>
          </w:p>
        </w:tc>
        <w:tc>
          <w:tcPr>
            <w:tcW w:w="1419" w:type="dxa"/>
            <w:vAlign w:val="center"/>
          </w:tcPr>
          <w:p w14:paraId="08978E30" w14:textId="007E1E11" w:rsidR="00607CF0" w:rsidRPr="00AE49FA" w:rsidRDefault="00607CF0" w:rsidP="001B1BB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30141200</w:t>
            </w:r>
          </w:p>
        </w:tc>
        <w:tc>
          <w:tcPr>
            <w:tcW w:w="1800" w:type="dxa"/>
            <w:vAlign w:val="center"/>
          </w:tcPr>
          <w:p w14:paraId="39366C74" w14:textId="015423C8" w:rsidR="00607CF0" w:rsidRPr="00AE49FA" w:rsidRDefault="00607CF0" w:rsidP="001B1BB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հաշվասարք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գրասենյակային</w:t>
            </w:r>
            <w:proofErr w:type="spellEnd"/>
          </w:p>
        </w:tc>
        <w:tc>
          <w:tcPr>
            <w:tcW w:w="5580" w:type="dxa"/>
            <w:vAlign w:val="center"/>
          </w:tcPr>
          <w:p w14:paraId="6BBE0C96" w14:textId="77777777" w:rsidR="00607CF0" w:rsidRPr="00DC3419" w:rsidRDefault="00607CF0" w:rsidP="00DC341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C3419">
              <w:rPr>
                <w:rFonts w:ascii="GHEA Grapalat" w:hAnsi="GHEA Grapalat"/>
                <w:b/>
                <w:bCs/>
                <w:sz w:val="16"/>
                <w:szCs w:val="16"/>
              </w:rPr>
              <w:t>Գրաֆիկական</w:t>
            </w:r>
            <w:proofErr w:type="spellEnd"/>
            <w:r w:rsidRPr="00DC3419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b/>
                <w:bCs/>
                <w:sz w:val="16"/>
                <w:szCs w:val="16"/>
              </w:rPr>
              <w:t>հաշվիչ</w:t>
            </w:r>
            <w:proofErr w:type="spellEnd"/>
          </w:p>
          <w:p w14:paraId="74F5D558" w14:textId="77777777" w:rsidR="00607CF0" w:rsidRPr="00DC3419" w:rsidRDefault="00607CF0" w:rsidP="00DC341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C3419">
              <w:rPr>
                <w:rFonts w:ascii="GHEA Grapalat" w:hAnsi="GHEA Grapalat"/>
                <w:b/>
                <w:bCs/>
                <w:sz w:val="16"/>
                <w:szCs w:val="16"/>
              </w:rPr>
              <w:t>Էկրան</w:t>
            </w:r>
            <w:proofErr w:type="spellEnd"/>
          </w:p>
          <w:p w14:paraId="16067EBE" w14:textId="77777777" w:rsidR="00607CF0" w:rsidRPr="00DC3419" w:rsidRDefault="00607CF0" w:rsidP="00DC3419">
            <w:pPr>
              <w:numPr>
                <w:ilvl w:val="1"/>
                <w:numId w:val="33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Գունավոր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LCD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էկրան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անկյունագիծը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3</w:t>
            </w:r>
            <w:r w:rsidRPr="00DC3419">
              <w:rPr>
                <w:rFonts w:ascii="Courier New" w:hAnsi="Courier New" w:cs="Courier New"/>
                <w:sz w:val="16"/>
                <w:szCs w:val="16"/>
              </w:rPr>
              <w:t>″</w:t>
            </w:r>
          </w:p>
          <w:p w14:paraId="1238F68C" w14:textId="77777777" w:rsidR="00607CF0" w:rsidRPr="00DC3419" w:rsidRDefault="00607CF0" w:rsidP="00DC3419">
            <w:pPr>
              <w:numPr>
                <w:ilvl w:val="1"/>
                <w:numId w:val="33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Լուծաչափը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քան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216×384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պիքսել</w:t>
            </w:r>
            <w:proofErr w:type="spellEnd"/>
          </w:p>
          <w:p w14:paraId="2E572331" w14:textId="77777777" w:rsidR="00607CF0" w:rsidRPr="00DC3419" w:rsidRDefault="00607CF0" w:rsidP="00DC3419">
            <w:pPr>
              <w:numPr>
                <w:ilvl w:val="1"/>
                <w:numId w:val="33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Ցուցադրվող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գույների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քանակ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65,000</w:t>
            </w:r>
          </w:p>
          <w:p w14:paraId="5FEDC978" w14:textId="77777777" w:rsidR="00607CF0" w:rsidRPr="00DC3419" w:rsidRDefault="00607CF0" w:rsidP="00DC341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C3419">
              <w:rPr>
                <w:rFonts w:ascii="GHEA Grapalat" w:hAnsi="GHEA Grapalat"/>
                <w:b/>
                <w:bCs/>
                <w:sz w:val="16"/>
                <w:szCs w:val="16"/>
              </w:rPr>
              <w:t>Հիմնական</w:t>
            </w:r>
            <w:proofErr w:type="spellEnd"/>
            <w:r w:rsidRPr="00DC3419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b/>
                <w:bCs/>
                <w:sz w:val="16"/>
                <w:szCs w:val="16"/>
              </w:rPr>
              <w:t>հնարավորություններ</w:t>
            </w:r>
            <w:proofErr w:type="spellEnd"/>
          </w:p>
          <w:p w14:paraId="4056E30D" w14:textId="77777777" w:rsidR="00607CF0" w:rsidRPr="00DC3419" w:rsidRDefault="00607CF0" w:rsidP="00DC3419">
            <w:pPr>
              <w:numPr>
                <w:ilvl w:val="1"/>
                <w:numId w:val="33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Բազմաֆունկցիոնալ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գիտական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ինժեներական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հաշվարկներ</w:t>
            </w:r>
            <w:proofErr w:type="spellEnd"/>
          </w:p>
          <w:p w14:paraId="6051371F" w14:textId="77777777" w:rsidR="00607CF0" w:rsidRPr="00DC3419" w:rsidRDefault="00607CF0" w:rsidP="00DC3419">
            <w:pPr>
              <w:numPr>
                <w:ilvl w:val="1"/>
                <w:numId w:val="33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DC3419">
              <w:rPr>
                <w:rFonts w:ascii="GHEA Grapalat" w:hAnsi="GHEA Grapalat"/>
                <w:sz w:val="16"/>
                <w:szCs w:val="16"/>
              </w:rPr>
              <w:lastRenderedPageBreak/>
              <w:t xml:space="preserve">2D և 3D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գրաֆիկների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կառուցում</w:t>
            </w:r>
            <w:proofErr w:type="spellEnd"/>
          </w:p>
          <w:p w14:paraId="26BC9274" w14:textId="77777777" w:rsidR="00607CF0" w:rsidRPr="00DC3419" w:rsidRDefault="00607CF0" w:rsidP="00DC3419">
            <w:pPr>
              <w:numPr>
                <w:ilvl w:val="1"/>
                <w:numId w:val="33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Հավասարումների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լուծում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մատրիցային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վեկտորային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գործողություններ</w:t>
            </w:r>
            <w:proofErr w:type="spellEnd"/>
          </w:p>
          <w:p w14:paraId="2B4B3F16" w14:textId="77777777" w:rsidR="00607CF0" w:rsidRPr="00DC3419" w:rsidRDefault="00607CF0" w:rsidP="00DC3419">
            <w:pPr>
              <w:numPr>
                <w:ilvl w:val="1"/>
                <w:numId w:val="33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Վիճակագրական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հաշվարկների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աջակցություն</w:t>
            </w:r>
            <w:proofErr w:type="spellEnd"/>
          </w:p>
          <w:p w14:paraId="00C00BC2" w14:textId="169B9B24" w:rsidR="00607CF0" w:rsidRPr="00DC3419" w:rsidRDefault="00607CF0" w:rsidP="00DC3419">
            <w:pPr>
              <w:numPr>
                <w:ilvl w:val="1"/>
                <w:numId w:val="33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Աջակցություն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Python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ծրագրավորման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լեզվին</w:t>
            </w:r>
            <w:proofErr w:type="spellEnd"/>
          </w:p>
          <w:p w14:paraId="628FC001" w14:textId="77777777" w:rsidR="00607CF0" w:rsidRPr="00DC3419" w:rsidRDefault="00607CF0" w:rsidP="00DC341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C3419">
              <w:rPr>
                <w:rFonts w:ascii="GHEA Grapalat" w:hAnsi="GHEA Grapalat"/>
                <w:b/>
                <w:bCs/>
                <w:sz w:val="16"/>
                <w:szCs w:val="16"/>
              </w:rPr>
              <w:t>Հիշողություն</w:t>
            </w:r>
            <w:proofErr w:type="spellEnd"/>
            <w:r w:rsidRPr="00DC3419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և </w:t>
            </w:r>
            <w:proofErr w:type="spellStart"/>
            <w:r w:rsidRPr="00DC3419">
              <w:rPr>
                <w:rFonts w:ascii="GHEA Grapalat" w:hAnsi="GHEA Grapalat"/>
                <w:b/>
                <w:bCs/>
                <w:sz w:val="16"/>
                <w:szCs w:val="16"/>
              </w:rPr>
              <w:t>ծրագրային</w:t>
            </w:r>
            <w:proofErr w:type="spellEnd"/>
            <w:r w:rsidRPr="00DC3419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b/>
                <w:bCs/>
                <w:sz w:val="16"/>
                <w:szCs w:val="16"/>
              </w:rPr>
              <w:t>ապահովում</w:t>
            </w:r>
            <w:proofErr w:type="spellEnd"/>
          </w:p>
          <w:p w14:paraId="3FC5DED9" w14:textId="77777777" w:rsidR="00607CF0" w:rsidRPr="00DC3419" w:rsidRDefault="00607CF0" w:rsidP="00DC3419">
            <w:pPr>
              <w:numPr>
                <w:ilvl w:val="1"/>
                <w:numId w:val="33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Ներկառուցված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հիշողություն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16 MB</w:t>
            </w:r>
          </w:p>
          <w:p w14:paraId="25031322" w14:textId="77777777" w:rsidR="00607CF0" w:rsidRDefault="00607CF0" w:rsidP="00DC3419">
            <w:pPr>
              <w:numPr>
                <w:ilvl w:val="1"/>
                <w:numId w:val="33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DC3419">
              <w:rPr>
                <w:rFonts w:ascii="GHEA Grapalat" w:hAnsi="GHEA Grapalat"/>
                <w:sz w:val="16"/>
                <w:szCs w:val="16"/>
              </w:rPr>
              <w:t xml:space="preserve">Օպերատիվ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հիշողություն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60 KB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օգտվողի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հասանելի</w:t>
            </w:r>
            <w:proofErr w:type="spellEnd"/>
          </w:p>
          <w:p w14:paraId="1A61F41E" w14:textId="02469012" w:rsidR="00607CF0" w:rsidRPr="00DC3419" w:rsidRDefault="00607CF0" w:rsidP="00DC3419">
            <w:pPr>
              <w:numPr>
                <w:ilvl w:val="1"/>
                <w:numId w:val="33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Ներկառուցված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ծրագրային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ապահովման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գործառույթներ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՝ Natural Textbook Display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կամ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eActivity</w:t>
            </w:r>
            <w:proofErr w:type="spellEnd"/>
          </w:p>
          <w:p w14:paraId="1B1008D2" w14:textId="77777777" w:rsidR="00607CF0" w:rsidRPr="00DC3419" w:rsidRDefault="00607CF0" w:rsidP="00DC341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C3419">
              <w:rPr>
                <w:rFonts w:ascii="GHEA Grapalat" w:hAnsi="GHEA Grapalat"/>
                <w:b/>
                <w:bCs/>
                <w:sz w:val="16"/>
                <w:szCs w:val="16"/>
              </w:rPr>
              <w:t>Միացումներ</w:t>
            </w:r>
            <w:proofErr w:type="spellEnd"/>
          </w:p>
          <w:p w14:paraId="512F2A18" w14:textId="77777777" w:rsidR="00607CF0" w:rsidRPr="00DC3419" w:rsidRDefault="00607CF0" w:rsidP="00DC3419">
            <w:pPr>
              <w:numPr>
                <w:ilvl w:val="1"/>
                <w:numId w:val="33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DC3419">
              <w:rPr>
                <w:rFonts w:ascii="GHEA Grapalat" w:hAnsi="GHEA Grapalat"/>
                <w:sz w:val="16"/>
                <w:szCs w:val="16"/>
              </w:rPr>
              <w:t xml:space="preserve">USB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միացում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համակարգչի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հետ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տվյալների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փոխանակման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</w:p>
          <w:p w14:paraId="196EC857" w14:textId="77777777" w:rsidR="00607CF0" w:rsidRPr="00DC3419" w:rsidRDefault="00607CF0" w:rsidP="00DC3419">
            <w:pPr>
              <w:numPr>
                <w:ilvl w:val="1"/>
                <w:numId w:val="33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Հաշվիչների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միջև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տվյալների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փոխանակման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հնարավորություն</w:t>
            </w:r>
            <w:proofErr w:type="spellEnd"/>
          </w:p>
          <w:p w14:paraId="4A08817B" w14:textId="77777777" w:rsidR="00607CF0" w:rsidRPr="00DC3419" w:rsidRDefault="00607CF0" w:rsidP="00DC341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C3419">
              <w:rPr>
                <w:rFonts w:ascii="GHEA Grapalat" w:hAnsi="GHEA Grapalat"/>
                <w:b/>
                <w:bCs/>
                <w:sz w:val="16"/>
                <w:szCs w:val="16"/>
              </w:rPr>
              <w:t>Էներգամատակարարում</w:t>
            </w:r>
            <w:proofErr w:type="spellEnd"/>
          </w:p>
          <w:p w14:paraId="435C1749" w14:textId="77777777" w:rsidR="00607CF0" w:rsidRPr="00DC3419" w:rsidRDefault="00607CF0" w:rsidP="00DC3419">
            <w:pPr>
              <w:numPr>
                <w:ilvl w:val="1"/>
                <w:numId w:val="33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Աշխատանք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4×AAA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մարտկոցներից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կամ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վերալիցքավորվող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մարտկոցից</w:t>
            </w:r>
            <w:proofErr w:type="spellEnd"/>
          </w:p>
          <w:p w14:paraId="3EF62FED" w14:textId="77777777" w:rsidR="00607CF0" w:rsidRPr="00DC3419" w:rsidRDefault="00607CF0" w:rsidP="00DC3419">
            <w:pPr>
              <w:numPr>
                <w:ilvl w:val="1"/>
                <w:numId w:val="33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Աշխատանքային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տևողություն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մեկ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լիցքավորումով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կամ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մարտկոցներով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80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ժամ</w:t>
            </w:r>
            <w:proofErr w:type="spellEnd"/>
          </w:p>
          <w:p w14:paraId="059959DD" w14:textId="77777777" w:rsidR="00607CF0" w:rsidRPr="00DC3419" w:rsidRDefault="00607CF0" w:rsidP="00DC341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C3419">
              <w:rPr>
                <w:rFonts w:ascii="GHEA Grapalat" w:hAnsi="GHEA Grapalat"/>
                <w:b/>
                <w:bCs/>
                <w:sz w:val="16"/>
                <w:szCs w:val="16"/>
              </w:rPr>
              <w:t>Չափսեր</w:t>
            </w:r>
            <w:proofErr w:type="spellEnd"/>
            <w:r w:rsidRPr="00DC3419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և </w:t>
            </w:r>
            <w:proofErr w:type="spellStart"/>
            <w:r w:rsidRPr="00DC3419">
              <w:rPr>
                <w:rFonts w:ascii="GHEA Grapalat" w:hAnsi="GHEA Grapalat"/>
                <w:b/>
                <w:bCs/>
                <w:sz w:val="16"/>
                <w:szCs w:val="16"/>
              </w:rPr>
              <w:t>քաշ</w:t>
            </w:r>
            <w:proofErr w:type="spellEnd"/>
          </w:p>
          <w:p w14:paraId="671920B1" w14:textId="209E7068" w:rsidR="00607CF0" w:rsidRPr="00DC3419" w:rsidRDefault="00607CF0" w:rsidP="00DC3419">
            <w:pPr>
              <w:numPr>
                <w:ilvl w:val="1"/>
                <w:numId w:val="33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Չափերը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ավելի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քան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200</w:t>
            </w:r>
            <w:r w:rsidRPr="00DC3419">
              <w:rPr>
                <w:rFonts w:ascii="GHEA Grapalat" w:hAnsi="GHEA Grapalat"/>
                <w:sz w:val="16"/>
                <w:szCs w:val="16"/>
              </w:rPr>
              <w:t>×</w:t>
            </w:r>
            <w:r>
              <w:rPr>
                <w:rFonts w:ascii="GHEA Grapalat" w:hAnsi="GHEA Grapalat"/>
                <w:sz w:val="16"/>
                <w:szCs w:val="16"/>
              </w:rPr>
              <w:t>100</w:t>
            </w:r>
            <w:r w:rsidRPr="00DC3419">
              <w:rPr>
                <w:rFonts w:ascii="GHEA Grapalat" w:hAnsi="GHEA Grapalat"/>
                <w:sz w:val="16"/>
                <w:szCs w:val="16"/>
              </w:rPr>
              <w:t xml:space="preserve">×20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</w:p>
          <w:p w14:paraId="306771D6" w14:textId="77777777" w:rsidR="00607CF0" w:rsidRPr="00DC3419" w:rsidRDefault="00607CF0" w:rsidP="00DC341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C3419">
              <w:rPr>
                <w:rFonts w:ascii="GHEA Grapalat" w:hAnsi="GHEA Grapalat"/>
                <w:b/>
                <w:bCs/>
                <w:sz w:val="16"/>
                <w:szCs w:val="16"/>
              </w:rPr>
              <w:t>Լրացուցիչ</w:t>
            </w:r>
            <w:proofErr w:type="spellEnd"/>
            <w:r w:rsidRPr="00DC3419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b/>
                <w:bCs/>
                <w:sz w:val="16"/>
                <w:szCs w:val="16"/>
              </w:rPr>
              <w:t>պահանջներ</w:t>
            </w:r>
            <w:proofErr w:type="spellEnd"/>
          </w:p>
          <w:p w14:paraId="0B86F4FD" w14:textId="77777777" w:rsidR="00607CF0" w:rsidRPr="00DC3419" w:rsidRDefault="00607CF0" w:rsidP="00DC3419">
            <w:pPr>
              <w:numPr>
                <w:ilvl w:val="1"/>
                <w:numId w:val="33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Թեստային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ռեժիմ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(Exam Mode)</w:t>
            </w:r>
          </w:p>
          <w:p w14:paraId="53714402" w14:textId="2F8E2A0F" w:rsidR="00607CF0" w:rsidRPr="00DC3419" w:rsidRDefault="00607CF0" w:rsidP="00DC3419">
            <w:pPr>
              <w:numPr>
                <w:ilvl w:val="1"/>
                <w:numId w:val="33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Թույլատրելիություն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միջազգային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ստանդարտացված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C3419">
              <w:rPr>
                <w:rFonts w:ascii="GHEA Grapalat" w:hAnsi="GHEA Grapalat"/>
                <w:sz w:val="16"/>
                <w:szCs w:val="16"/>
              </w:rPr>
              <w:t>քննություններում</w:t>
            </w:r>
            <w:proofErr w:type="spellEnd"/>
            <w:r w:rsidRPr="00DC3419">
              <w:rPr>
                <w:rFonts w:ascii="GHEA Grapalat" w:hAnsi="GHEA Grapalat"/>
                <w:sz w:val="16"/>
                <w:szCs w:val="16"/>
              </w:rPr>
              <w:t xml:space="preserve"> (SAT, ACT, AP, IB)</w:t>
            </w:r>
          </w:p>
          <w:p w14:paraId="77EB6DA3" w14:textId="6ACFECCC" w:rsidR="00607CF0" w:rsidRPr="00A61E4D" w:rsidRDefault="00607CF0" w:rsidP="00DC3419">
            <w:pPr>
              <w:spacing w:after="0" w:line="240" w:lineRule="auto"/>
              <w:ind w:left="144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07CF0">
              <w:rPr>
                <w:rFonts w:ascii="GHEA Grapalat" w:hAnsi="GHEA Grapalat"/>
                <w:b/>
                <w:bCs/>
                <w:sz w:val="16"/>
                <w:szCs w:val="16"/>
                <w:lang w:val="it-IT"/>
              </w:rPr>
              <w:t xml:space="preserve">Casio fx-CG50 </w:t>
            </w:r>
            <w:proofErr w:type="spellStart"/>
            <w:r w:rsidRPr="00DC3419">
              <w:rPr>
                <w:rFonts w:ascii="GHEA Grapalat" w:hAnsi="GHEA Grapalat"/>
                <w:b/>
                <w:bCs/>
                <w:sz w:val="16"/>
                <w:szCs w:val="16"/>
              </w:rPr>
              <w:t>կամ</w:t>
            </w:r>
            <w:proofErr w:type="spellEnd"/>
            <w:r w:rsidRPr="00607CF0">
              <w:rPr>
                <w:rFonts w:ascii="GHEA Grapalat" w:hAnsi="GHEA Grapalat"/>
                <w:b/>
                <w:bCs/>
                <w:sz w:val="16"/>
                <w:szCs w:val="16"/>
                <w:lang w:val="it-IT"/>
              </w:rPr>
              <w:t xml:space="preserve"> Casio fx-CG100</w:t>
            </w:r>
          </w:p>
        </w:tc>
        <w:tc>
          <w:tcPr>
            <w:tcW w:w="893" w:type="dxa"/>
            <w:vAlign w:val="center"/>
          </w:tcPr>
          <w:p w14:paraId="1DD9FBB4" w14:textId="59FFF312" w:rsidR="00607CF0" w:rsidRDefault="00607CF0" w:rsidP="001B1BB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07CF0">
              <w:rPr>
                <w:rFonts w:ascii="GHEA Grapalat" w:hAnsi="GHEA Grapalat" w:cs="Calibri"/>
                <w:color w:val="000000"/>
                <w:sz w:val="20"/>
                <w:szCs w:val="20"/>
                <w:lang w:val="it-IT"/>
              </w:rPr>
              <w:lastRenderedPageBreak/>
              <w:t xml:space="preserve">                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7" w:type="dxa"/>
            <w:vAlign w:val="center"/>
          </w:tcPr>
          <w:p w14:paraId="4E99FB09" w14:textId="5A9D72FD" w:rsidR="00607CF0" w:rsidRDefault="00607CF0" w:rsidP="001B1BB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   3.00 </w:t>
            </w:r>
          </w:p>
        </w:tc>
        <w:tc>
          <w:tcPr>
            <w:tcW w:w="1710" w:type="dxa"/>
            <w:vAlign w:val="center"/>
          </w:tcPr>
          <w:p w14:paraId="0EF04B4A" w14:textId="13C8F4DF" w:rsidR="00607CF0" w:rsidRPr="00056F13" w:rsidRDefault="00607CF0" w:rsidP="001B1BB4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35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</w:tbl>
    <w:p w14:paraId="166B1C3B" w14:textId="77777777" w:rsidR="001B1BB4" w:rsidRDefault="001B1BB4" w:rsidP="001B1BB4">
      <w:pPr>
        <w:spacing w:after="0" w:line="240" w:lineRule="auto"/>
        <w:ind w:left="720"/>
        <w:rPr>
          <w:rFonts w:ascii="GHEA Grapalat" w:hAnsi="GHEA Grapalat"/>
          <w:b/>
          <w:sz w:val="20"/>
          <w:szCs w:val="20"/>
          <w:lang w:val="hy-AM"/>
        </w:rPr>
      </w:pPr>
    </w:p>
    <w:p w14:paraId="379E3ABC" w14:textId="77777777" w:rsidR="001B1BB4" w:rsidRDefault="001B1BB4" w:rsidP="001B1BB4">
      <w:pPr>
        <w:spacing w:after="0" w:line="240" w:lineRule="auto"/>
        <w:ind w:left="720"/>
        <w:rPr>
          <w:rFonts w:ascii="GHEA Grapalat" w:hAnsi="GHEA Grapalat"/>
          <w:b/>
          <w:sz w:val="20"/>
          <w:szCs w:val="20"/>
          <w:lang w:val="hy-AM"/>
        </w:rPr>
      </w:pPr>
    </w:p>
    <w:p w14:paraId="0A684398" w14:textId="2626BFF1" w:rsidR="001F5269" w:rsidRPr="001F5269" w:rsidRDefault="001F5269" w:rsidP="001F5269">
      <w:pPr>
        <w:numPr>
          <w:ilvl w:val="0"/>
          <w:numId w:val="2"/>
        </w:num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 w:rsidRPr="001F5269">
        <w:rPr>
          <w:rFonts w:ascii="GHEA Grapalat" w:hAnsi="GHEA Grapalat"/>
          <w:b/>
          <w:sz w:val="20"/>
          <w:szCs w:val="20"/>
          <w:lang w:val="hy-AM"/>
        </w:rPr>
        <w:t>Ապրանքը պետք է լինի չօգտագործված: Ապրանքի մատակարարումը և բեռնաթափումը իրականացնում է Մատակարարը:</w:t>
      </w:r>
    </w:p>
    <w:p w14:paraId="5CF5E6AC" w14:textId="77777777" w:rsidR="001F5269" w:rsidRPr="00956675" w:rsidRDefault="001F5269" w:rsidP="001F5269">
      <w:pPr>
        <w:pStyle w:val="NoSpacing"/>
        <w:numPr>
          <w:ilvl w:val="0"/>
          <w:numId w:val="2"/>
        </w:numPr>
        <w:tabs>
          <w:tab w:val="left" w:pos="709"/>
          <w:tab w:val="left" w:pos="993"/>
        </w:tabs>
        <w:rPr>
          <w:rFonts w:ascii="GHEA Grapalat" w:hAnsi="GHEA Grapalat" w:cs="Sylfaen"/>
          <w:b/>
          <w:sz w:val="20"/>
          <w:szCs w:val="20"/>
          <w:lang w:val="hy-AM"/>
        </w:rPr>
      </w:pPr>
      <w:r w:rsidRPr="001F5269">
        <w:rPr>
          <w:rFonts w:ascii="GHEA Grapalat" w:hAnsi="GHEA Grapalat"/>
          <w:b/>
          <w:sz w:val="20"/>
          <w:szCs w:val="20"/>
          <w:lang w:val="hy-AM"/>
        </w:rPr>
        <w:t xml:space="preserve">Մասնակցի կողմից պետք է ներկայացվի առաջարկվող </w:t>
      </w:r>
      <w:r w:rsidRPr="003A2AB7">
        <w:rPr>
          <w:rFonts w:ascii="GHEA Grapalat" w:hAnsi="GHEA Grapalat"/>
          <w:b/>
          <w:sz w:val="20"/>
          <w:szCs w:val="20"/>
          <w:lang w:val="hy-AM"/>
        </w:rPr>
        <w:t>ապրանքի</w:t>
      </w:r>
      <w:r w:rsidRPr="001F5269">
        <w:rPr>
          <w:rFonts w:ascii="GHEA Grapalat" w:hAnsi="GHEA Grapalat"/>
          <w:b/>
          <w:sz w:val="20"/>
          <w:szCs w:val="20"/>
          <w:lang w:val="hy-AM"/>
        </w:rPr>
        <w:t xml:space="preserve"> ապրանքային նշանը, ֆիրմային անվանումը և արտադրողի վերաբերյալ տեղեկատվություն:</w:t>
      </w:r>
    </w:p>
    <w:p w14:paraId="609F471F" w14:textId="77777777" w:rsidR="001F5269" w:rsidRDefault="001F5269" w:rsidP="001F5269">
      <w:pPr>
        <w:numPr>
          <w:ilvl w:val="0"/>
          <w:numId w:val="2"/>
        </w:num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  <w:r w:rsidRPr="00956675">
        <w:rPr>
          <w:rFonts w:ascii="GHEA Grapalat" w:hAnsi="GHEA Grapalat" w:cs="Sylfaen"/>
          <w:b/>
          <w:sz w:val="20"/>
          <w:szCs w:val="20"/>
          <w:lang w:val="hy-AM"/>
        </w:rPr>
        <w:t>Ապրանքատեսակների տեխնիկական պարամետրերի բարելավված տարբերակները ընդունելի են։</w:t>
      </w:r>
    </w:p>
    <w:p w14:paraId="5BA22C27" w14:textId="77777777" w:rsidR="00094BFA" w:rsidRDefault="00094BFA" w:rsidP="00094BFA">
      <w:p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</w:p>
    <w:sectPr w:rsidR="00094BFA" w:rsidSect="00B20E01">
      <w:pgSz w:w="16838" w:h="11906" w:orient="landscape"/>
      <w:pgMar w:top="850" w:right="806" w:bottom="907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41E34" w14:textId="77777777" w:rsidR="0017773F" w:rsidRDefault="0017773F" w:rsidP="005745AA">
      <w:pPr>
        <w:spacing w:after="0" w:line="240" w:lineRule="auto"/>
      </w:pPr>
      <w:r>
        <w:separator/>
      </w:r>
    </w:p>
  </w:endnote>
  <w:endnote w:type="continuationSeparator" w:id="0">
    <w:p w14:paraId="3408E204" w14:textId="77777777" w:rsidR="0017773F" w:rsidRDefault="0017773F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GJXZV+ZapfDingbats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F9570" w14:textId="77777777" w:rsidR="0017773F" w:rsidRDefault="0017773F" w:rsidP="005745AA">
      <w:pPr>
        <w:spacing w:after="0" w:line="240" w:lineRule="auto"/>
      </w:pPr>
      <w:r>
        <w:separator/>
      </w:r>
    </w:p>
  </w:footnote>
  <w:footnote w:type="continuationSeparator" w:id="0">
    <w:p w14:paraId="51AEF15A" w14:textId="77777777" w:rsidR="0017773F" w:rsidRDefault="0017773F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28CF"/>
    <w:multiLevelType w:val="multilevel"/>
    <w:tmpl w:val="A81489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DA345FC"/>
    <w:multiLevelType w:val="multilevel"/>
    <w:tmpl w:val="1B748D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E213C70"/>
    <w:multiLevelType w:val="multilevel"/>
    <w:tmpl w:val="9D7AD7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5C3BC6"/>
    <w:multiLevelType w:val="multilevel"/>
    <w:tmpl w:val="AFDAD9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0DF688E"/>
    <w:multiLevelType w:val="multilevel"/>
    <w:tmpl w:val="9CDAC8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3F43E58"/>
    <w:multiLevelType w:val="multilevel"/>
    <w:tmpl w:val="F4FAD7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40D668E"/>
    <w:multiLevelType w:val="multilevel"/>
    <w:tmpl w:val="3DCAC0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4105632"/>
    <w:multiLevelType w:val="multilevel"/>
    <w:tmpl w:val="E93070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98C4C1C"/>
    <w:multiLevelType w:val="hybridMultilevel"/>
    <w:tmpl w:val="3974A84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AC607E"/>
    <w:multiLevelType w:val="hybridMultilevel"/>
    <w:tmpl w:val="0DC816DC"/>
    <w:lvl w:ilvl="0" w:tplc="02329F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64A19"/>
    <w:multiLevelType w:val="multilevel"/>
    <w:tmpl w:val="C31813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E983648"/>
    <w:multiLevelType w:val="multilevel"/>
    <w:tmpl w:val="72EC52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FCA2006"/>
    <w:multiLevelType w:val="multilevel"/>
    <w:tmpl w:val="66EAB9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2F21B94"/>
    <w:multiLevelType w:val="hybridMultilevel"/>
    <w:tmpl w:val="78BAD22C"/>
    <w:lvl w:ilvl="0" w:tplc="0ADE44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C1B05"/>
    <w:multiLevelType w:val="multilevel"/>
    <w:tmpl w:val="69BCBC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85B06"/>
    <w:multiLevelType w:val="multilevel"/>
    <w:tmpl w:val="89609C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79C6AF0"/>
    <w:multiLevelType w:val="hybridMultilevel"/>
    <w:tmpl w:val="7C5AFF98"/>
    <w:lvl w:ilvl="0" w:tplc="02329F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B40EBB"/>
    <w:multiLevelType w:val="multilevel"/>
    <w:tmpl w:val="C11612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29F6882"/>
    <w:multiLevelType w:val="multilevel"/>
    <w:tmpl w:val="03FACB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3AB1ABD"/>
    <w:multiLevelType w:val="multilevel"/>
    <w:tmpl w:val="FE78F8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568735AA"/>
    <w:multiLevelType w:val="multilevel"/>
    <w:tmpl w:val="0CE281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584D4935"/>
    <w:multiLevelType w:val="hybridMultilevel"/>
    <w:tmpl w:val="1B7A8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927C08"/>
    <w:multiLevelType w:val="multilevel"/>
    <w:tmpl w:val="2EF84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A04042"/>
    <w:multiLevelType w:val="multilevel"/>
    <w:tmpl w:val="E236AD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63B84EF9"/>
    <w:multiLevelType w:val="multilevel"/>
    <w:tmpl w:val="F2181D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896EB8"/>
    <w:multiLevelType w:val="multilevel"/>
    <w:tmpl w:val="9DDEFB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7562A0E"/>
    <w:multiLevelType w:val="multilevel"/>
    <w:tmpl w:val="492A22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B9A37C3"/>
    <w:multiLevelType w:val="multilevel"/>
    <w:tmpl w:val="E5AC99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70EF4BCE"/>
    <w:multiLevelType w:val="multilevel"/>
    <w:tmpl w:val="DBA85D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2E33D6B"/>
    <w:multiLevelType w:val="multilevel"/>
    <w:tmpl w:val="FFCE36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6167444"/>
    <w:multiLevelType w:val="multilevel"/>
    <w:tmpl w:val="3E2EF1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92193830">
    <w:abstractNumId w:val="15"/>
  </w:num>
  <w:num w:numId="2" w16cid:durableId="1362125246">
    <w:abstractNumId w:val="26"/>
  </w:num>
  <w:num w:numId="3" w16cid:durableId="1371690464">
    <w:abstractNumId w:val="8"/>
  </w:num>
  <w:num w:numId="4" w16cid:durableId="1778940969">
    <w:abstractNumId w:val="29"/>
  </w:num>
  <w:num w:numId="5" w16cid:durableId="1239827604">
    <w:abstractNumId w:val="4"/>
  </w:num>
  <w:num w:numId="6" w16cid:durableId="66272150">
    <w:abstractNumId w:val="28"/>
  </w:num>
  <w:num w:numId="7" w16cid:durableId="52972782">
    <w:abstractNumId w:val="32"/>
  </w:num>
  <w:num w:numId="8" w16cid:durableId="149369709">
    <w:abstractNumId w:val="1"/>
  </w:num>
  <w:num w:numId="9" w16cid:durableId="868373316">
    <w:abstractNumId w:val="2"/>
  </w:num>
  <w:num w:numId="10" w16cid:durableId="1660160379">
    <w:abstractNumId w:val="19"/>
  </w:num>
  <w:num w:numId="11" w16cid:durableId="722994040">
    <w:abstractNumId w:val="25"/>
  </w:num>
  <w:num w:numId="12" w16cid:durableId="638077805">
    <w:abstractNumId w:val="6"/>
  </w:num>
  <w:num w:numId="13" w16cid:durableId="909848683">
    <w:abstractNumId w:val="30"/>
  </w:num>
  <w:num w:numId="14" w16cid:durableId="1443766998">
    <w:abstractNumId w:val="3"/>
  </w:num>
  <w:num w:numId="15" w16cid:durableId="1708065193">
    <w:abstractNumId w:val="11"/>
  </w:num>
  <w:num w:numId="16" w16cid:durableId="920260571">
    <w:abstractNumId w:val="10"/>
  </w:num>
  <w:num w:numId="17" w16cid:durableId="637076414">
    <w:abstractNumId w:val="7"/>
  </w:num>
  <w:num w:numId="18" w16cid:durableId="143592299">
    <w:abstractNumId w:val="27"/>
  </w:num>
  <w:num w:numId="19" w16cid:durableId="457912475">
    <w:abstractNumId w:val="5"/>
  </w:num>
  <w:num w:numId="20" w16cid:durableId="259338710">
    <w:abstractNumId w:val="14"/>
  </w:num>
  <w:num w:numId="21" w16cid:durableId="1654525853">
    <w:abstractNumId w:val="18"/>
  </w:num>
  <w:num w:numId="22" w16cid:durableId="322709431">
    <w:abstractNumId w:val="21"/>
  </w:num>
  <w:num w:numId="23" w16cid:durableId="40566831">
    <w:abstractNumId w:val="16"/>
  </w:num>
  <w:num w:numId="24" w16cid:durableId="144276484">
    <w:abstractNumId w:val="31"/>
  </w:num>
  <w:num w:numId="25" w16cid:durableId="2055424633">
    <w:abstractNumId w:val="0"/>
  </w:num>
  <w:num w:numId="26" w16cid:durableId="1836450840">
    <w:abstractNumId w:val="12"/>
  </w:num>
  <w:num w:numId="27" w16cid:durableId="792484380">
    <w:abstractNumId w:val="24"/>
  </w:num>
  <w:num w:numId="28" w16cid:durableId="1762599206">
    <w:abstractNumId w:val="20"/>
  </w:num>
  <w:num w:numId="29" w16cid:durableId="1303080821">
    <w:abstractNumId w:val="22"/>
  </w:num>
  <w:num w:numId="30" w16cid:durableId="955991980">
    <w:abstractNumId w:val="17"/>
  </w:num>
  <w:num w:numId="31" w16cid:durableId="1607425314">
    <w:abstractNumId w:val="13"/>
  </w:num>
  <w:num w:numId="32" w16cid:durableId="1477793037">
    <w:abstractNumId w:val="9"/>
  </w:num>
  <w:num w:numId="33" w16cid:durableId="1178035097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767B"/>
    <w:rsid w:val="00013134"/>
    <w:rsid w:val="00013425"/>
    <w:rsid w:val="000135B2"/>
    <w:rsid w:val="00017B8A"/>
    <w:rsid w:val="00026C41"/>
    <w:rsid w:val="00040E83"/>
    <w:rsid w:val="00043595"/>
    <w:rsid w:val="00043FB0"/>
    <w:rsid w:val="0005086C"/>
    <w:rsid w:val="00050EDB"/>
    <w:rsid w:val="000523FB"/>
    <w:rsid w:val="00056F13"/>
    <w:rsid w:val="0006128C"/>
    <w:rsid w:val="000707A0"/>
    <w:rsid w:val="00082943"/>
    <w:rsid w:val="0008737B"/>
    <w:rsid w:val="00090620"/>
    <w:rsid w:val="00092571"/>
    <w:rsid w:val="00094BFA"/>
    <w:rsid w:val="00094D11"/>
    <w:rsid w:val="00095F06"/>
    <w:rsid w:val="000968D9"/>
    <w:rsid w:val="000A26BE"/>
    <w:rsid w:val="000A75C8"/>
    <w:rsid w:val="000A7CB5"/>
    <w:rsid w:val="000B3F59"/>
    <w:rsid w:val="000C61DE"/>
    <w:rsid w:val="000E0D65"/>
    <w:rsid w:val="000E2914"/>
    <w:rsid w:val="000E459B"/>
    <w:rsid w:val="000E4951"/>
    <w:rsid w:val="000E4F26"/>
    <w:rsid w:val="000E76CA"/>
    <w:rsid w:val="000F1587"/>
    <w:rsid w:val="001054AE"/>
    <w:rsid w:val="001076FA"/>
    <w:rsid w:val="00123AB6"/>
    <w:rsid w:val="001270BA"/>
    <w:rsid w:val="001275A1"/>
    <w:rsid w:val="001278ED"/>
    <w:rsid w:val="00140AC4"/>
    <w:rsid w:val="001416FB"/>
    <w:rsid w:val="00145D1A"/>
    <w:rsid w:val="001518B2"/>
    <w:rsid w:val="00151BF1"/>
    <w:rsid w:val="00172AFA"/>
    <w:rsid w:val="0017773F"/>
    <w:rsid w:val="00182C01"/>
    <w:rsid w:val="00187B4D"/>
    <w:rsid w:val="001A1D06"/>
    <w:rsid w:val="001A6EA7"/>
    <w:rsid w:val="001B1BB4"/>
    <w:rsid w:val="001C27CE"/>
    <w:rsid w:val="001C3AE5"/>
    <w:rsid w:val="001C6742"/>
    <w:rsid w:val="001D0366"/>
    <w:rsid w:val="001D36F1"/>
    <w:rsid w:val="001D375D"/>
    <w:rsid w:val="001E1CA9"/>
    <w:rsid w:val="001F5269"/>
    <w:rsid w:val="0020267A"/>
    <w:rsid w:val="00205FB7"/>
    <w:rsid w:val="00207A76"/>
    <w:rsid w:val="0021287C"/>
    <w:rsid w:val="00226254"/>
    <w:rsid w:val="0022689A"/>
    <w:rsid w:val="002306F6"/>
    <w:rsid w:val="002328FC"/>
    <w:rsid w:val="00233824"/>
    <w:rsid w:val="00250389"/>
    <w:rsid w:val="0025396A"/>
    <w:rsid w:val="00255992"/>
    <w:rsid w:val="002561C1"/>
    <w:rsid w:val="002621F1"/>
    <w:rsid w:val="00266623"/>
    <w:rsid w:val="0026676A"/>
    <w:rsid w:val="00266B81"/>
    <w:rsid w:val="002705FA"/>
    <w:rsid w:val="00274087"/>
    <w:rsid w:val="00282E11"/>
    <w:rsid w:val="00282E64"/>
    <w:rsid w:val="00287D80"/>
    <w:rsid w:val="002945B6"/>
    <w:rsid w:val="00294C7A"/>
    <w:rsid w:val="002A1B13"/>
    <w:rsid w:val="002A1F84"/>
    <w:rsid w:val="002A52FF"/>
    <w:rsid w:val="002B5C81"/>
    <w:rsid w:val="002C2A82"/>
    <w:rsid w:val="002C566C"/>
    <w:rsid w:val="002C6143"/>
    <w:rsid w:val="002C64B8"/>
    <w:rsid w:val="002D1377"/>
    <w:rsid w:val="002E2396"/>
    <w:rsid w:val="002F6C35"/>
    <w:rsid w:val="00305A25"/>
    <w:rsid w:val="00305FD3"/>
    <w:rsid w:val="003066A5"/>
    <w:rsid w:val="00306EA3"/>
    <w:rsid w:val="0031374C"/>
    <w:rsid w:val="003156E4"/>
    <w:rsid w:val="003225AD"/>
    <w:rsid w:val="003367E4"/>
    <w:rsid w:val="00350491"/>
    <w:rsid w:val="0035628A"/>
    <w:rsid w:val="00356F66"/>
    <w:rsid w:val="003602F1"/>
    <w:rsid w:val="00363B6B"/>
    <w:rsid w:val="003664A1"/>
    <w:rsid w:val="0037220F"/>
    <w:rsid w:val="0037256C"/>
    <w:rsid w:val="00380126"/>
    <w:rsid w:val="00391C36"/>
    <w:rsid w:val="0039205F"/>
    <w:rsid w:val="00394A21"/>
    <w:rsid w:val="003967B2"/>
    <w:rsid w:val="003A4226"/>
    <w:rsid w:val="003A75ED"/>
    <w:rsid w:val="003B1A9E"/>
    <w:rsid w:val="003B1B59"/>
    <w:rsid w:val="003B3C48"/>
    <w:rsid w:val="003B3FBD"/>
    <w:rsid w:val="003B72B0"/>
    <w:rsid w:val="003B7B5A"/>
    <w:rsid w:val="003D434B"/>
    <w:rsid w:val="003F2766"/>
    <w:rsid w:val="003F2E3F"/>
    <w:rsid w:val="003F3AE5"/>
    <w:rsid w:val="003F4E5B"/>
    <w:rsid w:val="003F57E8"/>
    <w:rsid w:val="004031B8"/>
    <w:rsid w:val="00411251"/>
    <w:rsid w:val="00422E0F"/>
    <w:rsid w:val="00431DF6"/>
    <w:rsid w:val="00436716"/>
    <w:rsid w:val="00440DEC"/>
    <w:rsid w:val="0044136D"/>
    <w:rsid w:val="00444036"/>
    <w:rsid w:val="00446CEE"/>
    <w:rsid w:val="00453584"/>
    <w:rsid w:val="00455A92"/>
    <w:rsid w:val="0046319A"/>
    <w:rsid w:val="004637B7"/>
    <w:rsid w:val="00467862"/>
    <w:rsid w:val="00476716"/>
    <w:rsid w:val="00495481"/>
    <w:rsid w:val="00496BEC"/>
    <w:rsid w:val="004A30FA"/>
    <w:rsid w:val="004A62CF"/>
    <w:rsid w:val="004B2F63"/>
    <w:rsid w:val="004B43B9"/>
    <w:rsid w:val="004C05C6"/>
    <w:rsid w:val="004C5508"/>
    <w:rsid w:val="004C74C8"/>
    <w:rsid w:val="004D217F"/>
    <w:rsid w:val="004D7209"/>
    <w:rsid w:val="004D75FD"/>
    <w:rsid w:val="004E44FF"/>
    <w:rsid w:val="004E4AF4"/>
    <w:rsid w:val="0050092A"/>
    <w:rsid w:val="00506D0D"/>
    <w:rsid w:val="005202E1"/>
    <w:rsid w:val="00520F02"/>
    <w:rsid w:val="00524A45"/>
    <w:rsid w:val="00525807"/>
    <w:rsid w:val="0052745A"/>
    <w:rsid w:val="005304A8"/>
    <w:rsid w:val="00532637"/>
    <w:rsid w:val="00535B32"/>
    <w:rsid w:val="0054424F"/>
    <w:rsid w:val="00544251"/>
    <w:rsid w:val="00545E26"/>
    <w:rsid w:val="00546592"/>
    <w:rsid w:val="00550B2D"/>
    <w:rsid w:val="00554EB2"/>
    <w:rsid w:val="00563B33"/>
    <w:rsid w:val="00564BE9"/>
    <w:rsid w:val="0056763D"/>
    <w:rsid w:val="005713A5"/>
    <w:rsid w:val="005715EE"/>
    <w:rsid w:val="00571AD4"/>
    <w:rsid w:val="005745AA"/>
    <w:rsid w:val="00580B14"/>
    <w:rsid w:val="00585529"/>
    <w:rsid w:val="0059255A"/>
    <w:rsid w:val="00597441"/>
    <w:rsid w:val="005A5882"/>
    <w:rsid w:val="005C46E7"/>
    <w:rsid w:val="005C47D5"/>
    <w:rsid w:val="005C7187"/>
    <w:rsid w:val="005C7434"/>
    <w:rsid w:val="005E0683"/>
    <w:rsid w:val="005F4C86"/>
    <w:rsid w:val="005F5418"/>
    <w:rsid w:val="005F72DA"/>
    <w:rsid w:val="005F73EC"/>
    <w:rsid w:val="006040C4"/>
    <w:rsid w:val="00607CF0"/>
    <w:rsid w:val="006167C3"/>
    <w:rsid w:val="00620A17"/>
    <w:rsid w:val="00623B5E"/>
    <w:rsid w:val="006272CB"/>
    <w:rsid w:val="006300F6"/>
    <w:rsid w:val="0063175E"/>
    <w:rsid w:val="0063427B"/>
    <w:rsid w:val="00634426"/>
    <w:rsid w:val="00641CD6"/>
    <w:rsid w:val="006444A3"/>
    <w:rsid w:val="00646DA2"/>
    <w:rsid w:val="006601A2"/>
    <w:rsid w:val="00670818"/>
    <w:rsid w:val="00675C7B"/>
    <w:rsid w:val="00681E0E"/>
    <w:rsid w:val="00683200"/>
    <w:rsid w:val="0068322D"/>
    <w:rsid w:val="00684301"/>
    <w:rsid w:val="00692015"/>
    <w:rsid w:val="00692B91"/>
    <w:rsid w:val="00693380"/>
    <w:rsid w:val="006976E9"/>
    <w:rsid w:val="006A18B1"/>
    <w:rsid w:val="006A5666"/>
    <w:rsid w:val="006A79A3"/>
    <w:rsid w:val="006B2906"/>
    <w:rsid w:val="006C06EA"/>
    <w:rsid w:val="006C1145"/>
    <w:rsid w:val="006D42D0"/>
    <w:rsid w:val="006D72C1"/>
    <w:rsid w:val="006D76CF"/>
    <w:rsid w:val="006E6989"/>
    <w:rsid w:val="006E6D91"/>
    <w:rsid w:val="00701EA4"/>
    <w:rsid w:val="00705CA0"/>
    <w:rsid w:val="00710165"/>
    <w:rsid w:val="00711CD0"/>
    <w:rsid w:val="007121C8"/>
    <w:rsid w:val="00716D3C"/>
    <w:rsid w:val="007172B7"/>
    <w:rsid w:val="0072424D"/>
    <w:rsid w:val="00727BFF"/>
    <w:rsid w:val="007300F9"/>
    <w:rsid w:val="007515F4"/>
    <w:rsid w:val="00751873"/>
    <w:rsid w:val="00755F80"/>
    <w:rsid w:val="00756BD5"/>
    <w:rsid w:val="00760668"/>
    <w:rsid w:val="00760C2D"/>
    <w:rsid w:val="00761692"/>
    <w:rsid w:val="0076182C"/>
    <w:rsid w:val="00764DE1"/>
    <w:rsid w:val="00772BAA"/>
    <w:rsid w:val="00777216"/>
    <w:rsid w:val="007837B9"/>
    <w:rsid w:val="00785976"/>
    <w:rsid w:val="007976EE"/>
    <w:rsid w:val="007A0032"/>
    <w:rsid w:val="007A1816"/>
    <w:rsid w:val="007A1D60"/>
    <w:rsid w:val="007A2DBB"/>
    <w:rsid w:val="007B7194"/>
    <w:rsid w:val="007C5EC3"/>
    <w:rsid w:val="007D49E5"/>
    <w:rsid w:val="007E1229"/>
    <w:rsid w:val="007E5B7E"/>
    <w:rsid w:val="007E5C59"/>
    <w:rsid w:val="007E6CD4"/>
    <w:rsid w:val="007F1257"/>
    <w:rsid w:val="0080263A"/>
    <w:rsid w:val="00802EDC"/>
    <w:rsid w:val="00803BB0"/>
    <w:rsid w:val="00803E92"/>
    <w:rsid w:val="00804142"/>
    <w:rsid w:val="0081101D"/>
    <w:rsid w:val="008164A2"/>
    <w:rsid w:val="00821FB3"/>
    <w:rsid w:val="008248D7"/>
    <w:rsid w:val="008271F0"/>
    <w:rsid w:val="00827B7A"/>
    <w:rsid w:val="0083212A"/>
    <w:rsid w:val="00832E4C"/>
    <w:rsid w:val="008356D2"/>
    <w:rsid w:val="00840196"/>
    <w:rsid w:val="0084164D"/>
    <w:rsid w:val="008437C4"/>
    <w:rsid w:val="00845000"/>
    <w:rsid w:val="00846858"/>
    <w:rsid w:val="008473AE"/>
    <w:rsid w:val="00850E3B"/>
    <w:rsid w:val="00851E39"/>
    <w:rsid w:val="0085421F"/>
    <w:rsid w:val="00857689"/>
    <w:rsid w:val="0086400B"/>
    <w:rsid w:val="00872D02"/>
    <w:rsid w:val="008776DF"/>
    <w:rsid w:val="0088095F"/>
    <w:rsid w:val="0088250F"/>
    <w:rsid w:val="00884235"/>
    <w:rsid w:val="008908D5"/>
    <w:rsid w:val="00892367"/>
    <w:rsid w:val="008932CB"/>
    <w:rsid w:val="00893BFF"/>
    <w:rsid w:val="00894A71"/>
    <w:rsid w:val="008A0525"/>
    <w:rsid w:val="008A0E2F"/>
    <w:rsid w:val="008B0DB6"/>
    <w:rsid w:val="008B1ED7"/>
    <w:rsid w:val="008B3728"/>
    <w:rsid w:val="008B6745"/>
    <w:rsid w:val="008B7544"/>
    <w:rsid w:val="008C1591"/>
    <w:rsid w:val="008C668A"/>
    <w:rsid w:val="008D07AF"/>
    <w:rsid w:val="008D743E"/>
    <w:rsid w:val="008F3C18"/>
    <w:rsid w:val="008F4CAC"/>
    <w:rsid w:val="008F7838"/>
    <w:rsid w:val="00911C00"/>
    <w:rsid w:val="009130D3"/>
    <w:rsid w:val="00913FBA"/>
    <w:rsid w:val="009141B8"/>
    <w:rsid w:val="00921E05"/>
    <w:rsid w:val="0092281B"/>
    <w:rsid w:val="00933D81"/>
    <w:rsid w:val="00935AB0"/>
    <w:rsid w:val="00936B42"/>
    <w:rsid w:val="00940852"/>
    <w:rsid w:val="00943EA0"/>
    <w:rsid w:val="009549F5"/>
    <w:rsid w:val="00955ED0"/>
    <w:rsid w:val="009605C1"/>
    <w:rsid w:val="00974CCF"/>
    <w:rsid w:val="00976BB8"/>
    <w:rsid w:val="00980636"/>
    <w:rsid w:val="00985477"/>
    <w:rsid w:val="00985E42"/>
    <w:rsid w:val="0098687A"/>
    <w:rsid w:val="009907B0"/>
    <w:rsid w:val="0099158C"/>
    <w:rsid w:val="009A6CD1"/>
    <w:rsid w:val="009B1C39"/>
    <w:rsid w:val="009B2E36"/>
    <w:rsid w:val="009C3836"/>
    <w:rsid w:val="009C4935"/>
    <w:rsid w:val="009C4CFA"/>
    <w:rsid w:val="009D0F12"/>
    <w:rsid w:val="009D529F"/>
    <w:rsid w:val="009E1C7E"/>
    <w:rsid w:val="009E2945"/>
    <w:rsid w:val="009F0378"/>
    <w:rsid w:val="009F03F5"/>
    <w:rsid w:val="009F0BE5"/>
    <w:rsid w:val="009F5A45"/>
    <w:rsid w:val="009F635C"/>
    <w:rsid w:val="00A02723"/>
    <w:rsid w:val="00A131B5"/>
    <w:rsid w:val="00A14FD0"/>
    <w:rsid w:val="00A22C70"/>
    <w:rsid w:val="00A275B4"/>
    <w:rsid w:val="00A3202F"/>
    <w:rsid w:val="00A32DBD"/>
    <w:rsid w:val="00A33912"/>
    <w:rsid w:val="00A362B4"/>
    <w:rsid w:val="00A43133"/>
    <w:rsid w:val="00A47D46"/>
    <w:rsid w:val="00A500AB"/>
    <w:rsid w:val="00A610F6"/>
    <w:rsid w:val="00A61132"/>
    <w:rsid w:val="00A61E4D"/>
    <w:rsid w:val="00A6433B"/>
    <w:rsid w:val="00A71687"/>
    <w:rsid w:val="00A7736F"/>
    <w:rsid w:val="00A83AEB"/>
    <w:rsid w:val="00A87A0F"/>
    <w:rsid w:val="00A87A5C"/>
    <w:rsid w:val="00A90A3D"/>
    <w:rsid w:val="00A96222"/>
    <w:rsid w:val="00AA5339"/>
    <w:rsid w:val="00AA7B0C"/>
    <w:rsid w:val="00AB0B17"/>
    <w:rsid w:val="00AB2E37"/>
    <w:rsid w:val="00AB4667"/>
    <w:rsid w:val="00AB77FB"/>
    <w:rsid w:val="00AC586B"/>
    <w:rsid w:val="00AC7796"/>
    <w:rsid w:val="00AD14F2"/>
    <w:rsid w:val="00AD24BE"/>
    <w:rsid w:val="00AD322B"/>
    <w:rsid w:val="00AD7FAF"/>
    <w:rsid w:val="00AE2B75"/>
    <w:rsid w:val="00AE446D"/>
    <w:rsid w:val="00AE49FA"/>
    <w:rsid w:val="00AE5F57"/>
    <w:rsid w:val="00AF1FEA"/>
    <w:rsid w:val="00AF4B64"/>
    <w:rsid w:val="00AF6985"/>
    <w:rsid w:val="00AF723F"/>
    <w:rsid w:val="00AF73E0"/>
    <w:rsid w:val="00B0000C"/>
    <w:rsid w:val="00B02541"/>
    <w:rsid w:val="00B03B79"/>
    <w:rsid w:val="00B03F7E"/>
    <w:rsid w:val="00B04AEF"/>
    <w:rsid w:val="00B063D8"/>
    <w:rsid w:val="00B10A83"/>
    <w:rsid w:val="00B15097"/>
    <w:rsid w:val="00B151C9"/>
    <w:rsid w:val="00B1686D"/>
    <w:rsid w:val="00B200F6"/>
    <w:rsid w:val="00B20E01"/>
    <w:rsid w:val="00B25BAF"/>
    <w:rsid w:val="00B264B6"/>
    <w:rsid w:val="00B267C4"/>
    <w:rsid w:val="00B30133"/>
    <w:rsid w:val="00B30E92"/>
    <w:rsid w:val="00B3613B"/>
    <w:rsid w:val="00B37001"/>
    <w:rsid w:val="00B41B30"/>
    <w:rsid w:val="00B43989"/>
    <w:rsid w:val="00B46131"/>
    <w:rsid w:val="00B55DA0"/>
    <w:rsid w:val="00B638E8"/>
    <w:rsid w:val="00B63975"/>
    <w:rsid w:val="00B64EB3"/>
    <w:rsid w:val="00B64F8D"/>
    <w:rsid w:val="00B77351"/>
    <w:rsid w:val="00B83235"/>
    <w:rsid w:val="00B83B3D"/>
    <w:rsid w:val="00B83FE1"/>
    <w:rsid w:val="00B87A6B"/>
    <w:rsid w:val="00B922A5"/>
    <w:rsid w:val="00BB07E4"/>
    <w:rsid w:val="00BB4693"/>
    <w:rsid w:val="00BB550A"/>
    <w:rsid w:val="00BB5CB7"/>
    <w:rsid w:val="00BC0400"/>
    <w:rsid w:val="00BC4736"/>
    <w:rsid w:val="00BC6A47"/>
    <w:rsid w:val="00BC79A1"/>
    <w:rsid w:val="00BD7C73"/>
    <w:rsid w:val="00BE14C0"/>
    <w:rsid w:val="00BE3D48"/>
    <w:rsid w:val="00BE701C"/>
    <w:rsid w:val="00BF1995"/>
    <w:rsid w:val="00BF28B0"/>
    <w:rsid w:val="00C020DB"/>
    <w:rsid w:val="00C0339C"/>
    <w:rsid w:val="00C04298"/>
    <w:rsid w:val="00C04353"/>
    <w:rsid w:val="00C04A11"/>
    <w:rsid w:val="00C10BCC"/>
    <w:rsid w:val="00C135FF"/>
    <w:rsid w:val="00C14D7B"/>
    <w:rsid w:val="00C17BB7"/>
    <w:rsid w:val="00C20C48"/>
    <w:rsid w:val="00C21C7B"/>
    <w:rsid w:val="00C22A85"/>
    <w:rsid w:val="00C23237"/>
    <w:rsid w:val="00C233E6"/>
    <w:rsid w:val="00C236AE"/>
    <w:rsid w:val="00C24D33"/>
    <w:rsid w:val="00C31F07"/>
    <w:rsid w:val="00C4371B"/>
    <w:rsid w:val="00C4442D"/>
    <w:rsid w:val="00C4774A"/>
    <w:rsid w:val="00C524EE"/>
    <w:rsid w:val="00C537B6"/>
    <w:rsid w:val="00C6216C"/>
    <w:rsid w:val="00C62F1C"/>
    <w:rsid w:val="00C72A51"/>
    <w:rsid w:val="00C752E7"/>
    <w:rsid w:val="00C75FF9"/>
    <w:rsid w:val="00C80321"/>
    <w:rsid w:val="00C86E7F"/>
    <w:rsid w:val="00C924D1"/>
    <w:rsid w:val="00C932E6"/>
    <w:rsid w:val="00C957C7"/>
    <w:rsid w:val="00C978C6"/>
    <w:rsid w:val="00CA10E8"/>
    <w:rsid w:val="00CB35A8"/>
    <w:rsid w:val="00CC0568"/>
    <w:rsid w:val="00CC4F71"/>
    <w:rsid w:val="00CC7AB5"/>
    <w:rsid w:val="00CD3EF0"/>
    <w:rsid w:val="00CD58D2"/>
    <w:rsid w:val="00CD7524"/>
    <w:rsid w:val="00CE0786"/>
    <w:rsid w:val="00CE0EAD"/>
    <w:rsid w:val="00CE2AA7"/>
    <w:rsid w:val="00CE424B"/>
    <w:rsid w:val="00CE6A72"/>
    <w:rsid w:val="00D01B62"/>
    <w:rsid w:val="00D0737E"/>
    <w:rsid w:val="00D1259E"/>
    <w:rsid w:val="00D352FC"/>
    <w:rsid w:val="00D361F6"/>
    <w:rsid w:val="00D3677F"/>
    <w:rsid w:val="00D43267"/>
    <w:rsid w:val="00D47B5A"/>
    <w:rsid w:val="00D5059E"/>
    <w:rsid w:val="00D57564"/>
    <w:rsid w:val="00D61262"/>
    <w:rsid w:val="00D70644"/>
    <w:rsid w:val="00D81011"/>
    <w:rsid w:val="00D832DB"/>
    <w:rsid w:val="00D90AFB"/>
    <w:rsid w:val="00D946A0"/>
    <w:rsid w:val="00D9579B"/>
    <w:rsid w:val="00DA259A"/>
    <w:rsid w:val="00DA55F7"/>
    <w:rsid w:val="00DB4D9E"/>
    <w:rsid w:val="00DC05ED"/>
    <w:rsid w:val="00DC3419"/>
    <w:rsid w:val="00DC7F86"/>
    <w:rsid w:val="00DD3EE9"/>
    <w:rsid w:val="00DD74FF"/>
    <w:rsid w:val="00DD7755"/>
    <w:rsid w:val="00DE270D"/>
    <w:rsid w:val="00DE3A92"/>
    <w:rsid w:val="00DE562F"/>
    <w:rsid w:val="00DE593A"/>
    <w:rsid w:val="00DE5B61"/>
    <w:rsid w:val="00DE7142"/>
    <w:rsid w:val="00DF3094"/>
    <w:rsid w:val="00DF63D3"/>
    <w:rsid w:val="00E024D5"/>
    <w:rsid w:val="00E02D45"/>
    <w:rsid w:val="00E03522"/>
    <w:rsid w:val="00E133BA"/>
    <w:rsid w:val="00E2152F"/>
    <w:rsid w:val="00E22236"/>
    <w:rsid w:val="00E2416F"/>
    <w:rsid w:val="00E24D9E"/>
    <w:rsid w:val="00E2506B"/>
    <w:rsid w:val="00E3314E"/>
    <w:rsid w:val="00E36666"/>
    <w:rsid w:val="00E40E06"/>
    <w:rsid w:val="00E46D5F"/>
    <w:rsid w:val="00E470EE"/>
    <w:rsid w:val="00E504A0"/>
    <w:rsid w:val="00E603F6"/>
    <w:rsid w:val="00E670D8"/>
    <w:rsid w:val="00E7709A"/>
    <w:rsid w:val="00E8308B"/>
    <w:rsid w:val="00E84122"/>
    <w:rsid w:val="00E84758"/>
    <w:rsid w:val="00E87BBC"/>
    <w:rsid w:val="00E922F5"/>
    <w:rsid w:val="00E970F0"/>
    <w:rsid w:val="00E9760E"/>
    <w:rsid w:val="00EA4DBA"/>
    <w:rsid w:val="00EA5BBA"/>
    <w:rsid w:val="00EA7FA6"/>
    <w:rsid w:val="00EB19C0"/>
    <w:rsid w:val="00EB27AD"/>
    <w:rsid w:val="00EB460E"/>
    <w:rsid w:val="00EB60B8"/>
    <w:rsid w:val="00ED38C8"/>
    <w:rsid w:val="00EF3198"/>
    <w:rsid w:val="00F02F6B"/>
    <w:rsid w:val="00F040EF"/>
    <w:rsid w:val="00F0597B"/>
    <w:rsid w:val="00F05D42"/>
    <w:rsid w:val="00F06403"/>
    <w:rsid w:val="00F12B9F"/>
    <w:rsid w:val="00F16105"/>
    <w:rsid w:val="00F16759"/>
    <w:rsid w:val="00F1698F"/>
    <w:rsid w:val="00F16F75"/>
    <w:rsid w:val="00F2458D"/>
    <w:rsid w:val="00F26405"/>
    <w:rsid w:val="00F26D31"/>
    <w:rsid w:val="00F2762A"/>
    <w:rsid w:val="00F30971"/>
    <w:rsid w:val="00F30BCB"/>
    <w:rsid w:val="00F30BF6"/>
    <w:rsid w:val="00F31D23"/>
    <w:rsid w:val="00F3392B"/>
    <w:rsid w:val="00F4169F"/>
    <w:rsid w:val="00F55B46"/>
    <w:rsid w:val="00F572D1"/>
    <w:rsid w:val="00F63144"/>
    <w:rsid w:val="00F633F6"/>
    <w:rsid w:val="00F729E2"/>
    <w:rsid w:val="00F755B0"/>
    <w:rsid w:val="00F774DC"/>
    <w:rsid w:val="00F91C63"/>
    <w:rsid w:val="00FA02E3"/>
    <w:rsid w:val="00FA0808"/>
    <w:rsid w:val="00FA466A"/>
    <w:rsid w:val="00FA6613"/>
    <w:rsid w:val="00FA68D1"/>
    <w:rsid w:val="00FA7790"/>
    <w:rsid w:val="00FB2445"/>
    <w:rsid w:val="00FB51B5"/>
    <w:rsid w:val="00FC0ABC"/>
    <w:rsid w:val="00FC1D86"/>
    <w:rsid w:val="00FD1B9B"/>
    <w:rsid w:val="00FE3E33"/>
    <w:rsid w:val="00FE59F1"/>
    <w:rsid w:val="00FE698B"/>
    <w:rsid w:val="00FF12F5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1D9BF9"/>
  <w15:docId w15:val="{259D66B8-E530-49BC-A988-F7C2F68D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F1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locked/>
    <w:rsid w:val="007837B9"/>
    <w:pPr>
      <w:keepNext/>
      <w:keepLines/>
      <w:spacing w:before="360" w:after="120"/>
      <w:outlineLvl w:val="1"/>
    </w:pPr>
    <w:rPr>
      <w:rFonts w:ascii="Arial" w:eastAsia="Arial" w:hAnsi="Arial" w:cs="Arial"/>
      <w:sz w:val="32"/>
      <w:szCs w:val="32"/>
      <w:lang w:val="en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294C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94C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7837B9"/>
    <w:rPr>
      <w:rFonts w:ascii="Arial" w:eastAsia="Arial" w:hAnsi="Arial" w:cs="Arial"/>
      <w:sz w:val="32"/>
      <w:szCs w:val="32"/>
      <w:lang w:val="en"/>
    </w:rPr>
  </w:style>
  <w:style w:type="character" w:customStyle="1" w:styleId="Heading3Char">
    <w:name w:val="Heading 3 Char"/>
    <w:basedOn w:val="DefaultParagraphFont"/>
    <w:link w:val="Heading3"/>
    <w:semiHidden/>
    <w:rsid w:val="00294C7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94C7A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8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C2C34-185C-4FAA-9ECE-4FAD47327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14</Pages>
  <Words>3505</Words>
  <Characters>19981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23440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28</cp:revision>
  <cp:lastPrinted>2025-09-04T07:08:00Z</cp:lastPrinted>
  <dcterms:created xsi:type="dcterms:W3CDTF">2025-09-04T06:37:00Z</dcterms:created>
  <dcterms:modified xsi:type="dcterms:W3CDTF">2025-09-22T13:07:00Z</dcterms:modified>
</cp:coreProperties>
</file>